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D22E1" w14:textId="04AC05AE" w:rsidR="00283E92" w:rsidRPr="00ED2316" w:rsidRDefault="00DB267A">
      <w:pPr>
        <w:pStyle w:val="LO-Normal"/>
        <w:spacing w:after="0"/>
        <w:jc w:val="center"/>
        <w:rPr>
          <w:rFonts w:ascii="Times New Roman" w:hAnsi="Times New Roman"/>
          <w:b/>
          <w:color w:val="000000"/>
          <w:sz w:val="20"/>
          <w:szCs w:val="20"/>
        </w:rPr>
      </w:pPr>
      <w:r w:rsidRPr="00ED2316">
        <w:rPr>
          <w:rFonts w:ascii="Times New Roman" w:hAnsi="Times New Roman"/>
          <w:b/>
          <w:color w:val="000000"/>
          <w:sz w:val="20"/>
          <w:szCs w:val="20"/>
        </w:rPr>
        <w:t>INFORMATIVA AI SENSI DE</w:t>
      </w:r>
      <w:r w:rsidR="006D106D" w:rsidRPr="00ED2316">
        <w:rPr>
          <w:rFonts w:ascii="Times New Roman" w:hAnsi="Times New Roman"/>
          <w:b/>
          <w:color w:val="000000"/>
          <w:sz w:val="20"/>
          <w:szCs w:val="20"/>
        </w:rPr>
        <w:t>LL’</w:t>
      </w:r>
      <w:r w:rsidRPr="00ED2316">
        <w:rPr>
          <w:rFonts w:ascii="Times New Roman" w:hAnsi="Times New Roman"/>
          <w:b/>
          <w:color w:val="000000"/>
          <w:sz w:val="20"/>
          <w:szCs w:val="20"/>
        </w:rPr>
        <w:t>ART. 13 DEL REGOLAMENTO UE 2016/679</w:t>
      </w:r>
    </w:p>
    <w:p w14:paraId="41EFCA3C" w14:textId="77777777" w:rsidR="00283E92" w:rsidRPr="00ED2316" w:rsidRDefault="00283E92">
      <w:pPr>
        <w:pStyle w:val="LO-Normal"/>
        <w:spacing w:after="0"/>
        <w:jc w:val="both"/>
        <w:rPr>
          <w:rFonts w:ascii="Times New Roman" w:hAnsi="Times New Roman"/>
          <w:color w:val="000000"/>
          <w:sz w:val="20"/>
          <w:szCs w:val="20"/>
        </w:rPr>
      </w:pPr>
    </w:p>
    <w:p w14:paraId="77889D9A" w14:textId="0A24C986" w:rsidR="00191C3E" w:rsidRPr="00ED2316" w:rsidRDefault="00C97FA9" w:rsidP="007546BE">
      <w:pPr>
        <w:rPr>
          <w:rFonts w:ascii="Times New Roman" w:hAnsi="Times New Roman"/>
          <w:color w:val="000000"/>
          <w:sz w:val="20"/>
          <w:szCs w:val="20"/>
        </w:rPr>
      </w:pPr>
      <w:r w:rsidRPr="00ED2316">
        <w:rPr>
          <w:rFonts w:ascii="Times New Roman" w:eastAsia="Times New Roman" w:hAnsi="Times New Roman"/>
          <w:color w:val="000000"/>
          <w:sz w:val="20"/>
          <w:szCs w:val="20"/>
        </w:rPr>
        <w:t>Egregio Sig.re / Genti</w:t>
      </w:r>
      <w:r w:rsidR="00DB267A" w:rsidRPr="00ED2316">
        <w:rPr>
          <w:rFonts w:ascii="Times New Roman" w:eastAsia="Times New Roman" w:hAnsi="Times New Roman"/>
          <w:color w:val="000000"/>
          <w:sz w:val="20"/>
          <w:szCs w:val="20"/>
        </w:rPr>
        <w:t>le Sig.ra</w:t>
      </w:r>
      <w:r w:rsidR="007546BE" w:rsidRPr="00ED2316">
        <w:rPr>
          <w:rFonts w:ascii="Times New Roman" w:eastAsia="Times New Roman" w:hAnsi="Times New Roman"/>
          <w:color w:val="000000"/>
          <w:sz w:val="20"/>
          <w:szCs w:val="20"/>
        </w:rPr>
        <w:t xml:space="preserve">, </w:t>
      </w:r>
      <w:r w:rsidR="00DB267A" w:rsidRPr="00ED2316">
        <w:rPr>
          <w:rFonts w:ascii="Times New Roman" w:hAnsi="Times New Roman"/>
          <w:color w:val="000000"/>
          <w:sz w:val="20"/>
          <w:szCs w:val="20"/>
        </w:rPr>
        <w:t>ai sensi della normativ</w:t>
      </w:r>
      <w:r w:rsidR="004E29EA" w:rsidRPr="00ED2316">
        <w:rPr>
          <w:rFonts w:ascii="Times New Roman" w:hAnsi="Times New Roman"/>
          <w:color w:val="000000"/>
          <w:sz w:val="20"/>
          <w:szCs w:val="20"/>
        </w:rPr>
        <w:t>a indicata, il trattamento dei S</w:t>
      </w:r>
      <w:r w:rsidR="00DB267A" w:rsidRPr="00ED2316">
        <w:rPr>
          <w:rFonts w:ascii="Times New Roman" w:hAnsi="Times New Roman"/>
          <w:color w:val="000000"/>
          <w:sz w:val="20"/>
          <w:szCs w:val="20"/>
        </w:rPr>
        <w:t>uoi dati personali sarà improntato ai principi di correttezza, liceità, trasparenza e di tutela della Sua riservatezza e dei Suoi diritti. Pertanto, in attuazione del Regolamento UE 2016/679, è gradito fornirle le seguenti informazioni.</w:t>
      </w:r>
    </w:p>
    <w:p w14:paraId="6F3D0B42" w14:textId="77777777" w:rsidR="00283E92" w:rsidRPr="00ED2316" w:rsidRDefault="00DB267A" w:rsidP="007546BE">
      <w:pPr>
        <w:pStyle w:val="LO-Normal"/>
        <w:spacing w:after="0"/>
        <w:jc w:val="both"/>
        <w:rPr>
          <w:rFonts w:ascii="Times New Roman" w:hAnsi="Times New Roman"/>
          <w:b/>
          <w:color w:val="000000"/>
          <w:sz w:val="20"/>
          <w:szCs w:val="20"/>
          <w:u w:val="single"/>
        </w:rPr>
      </w:pPr>
      <w:r w:rsidRPr="00ED2316">
        <w:rPr>
          <w:rFonts w:ascii="Times New Roman" w:hAnsi="Times New Roman"/>
          <w:b/>
          <w:color w:val="000000"/>
          <w:sz w:val="20"/>
          <w:szCs w:val="20"/>
          <w:u w:val="single"/>
        </w:rPr>
        <w:t>Titolare del Trattamento</w:t>
      </w:r>
    </w:p>
    <w:p w14:paraId="13E5CF53" w14:textId="19220345" w:rsidR="00955BBD" w:rsidRPr="00ED2316" w:rsidRDefault="00B3484E" w:rsidP="007546BE">
      <w:pPr>
        <w:pStyle w:val="LO-Normal"/>
        <w:spacing w:after="120"/>
        <w:jc w:val="both"/>
        <w:rPr>
          <w:rFonts w:ascii="Times New Roman" w:hAnsi="Times New Roman"/>
          <w:i/>
          <w:color w:val="000000"/>
          <w:sz w:val="20"/>
          <w:szCs w:val="20"/>
        </w:rPr>
      </w:pPr>
      <w:r>
        <w:rPr>
          <w:rFonts w:ascii="Times New Roman" w:hAnsi="Times New Roman"/>
          <w:color w:val="000000"/>
          <w:sz w:val="20"/>
          <w:szCs w:val="20"/>
        </w:rPr>
        <w:t>IIS “Jacopo da Montagnana”</w:t>
      </w:r>
      <w:r w:rsidR="00383246" w:rsidRPr="00ED2316">
        <w:rPr>
          <w:rFonts w:ascii="Times New Roman" w:hAnsi="Times New Roman"/>
          <w:color w:val="000000"/>
          <w:sz w:val="20"/>
          <w:szCs w:val="20"/>
        </w:rPr>
        <w:t>, con sede</w:t>
      </w:r>
      <w:r>
        <w:rPr>
          <w:rFonts w:ascii="Times New Roman" w:hAnsi="Times New Roman"/>
          <w:color w:val="000000"/>
          <w:sz w:val="20"/>
          <w:szCs w:val="20"/>
        </w:rPr>
        <w:t xml:space="preserve"> in Via Luppia Alberi, 5, tel. 0429800198, e-mail pdis009008@istruzione.it, PEC pdis009008@pec.istruzione.it</w:t>
      </w:r>
      <w:r w:rsidR="00955BBD" w:rsidRPr="00ED2316">
        <w:rPr>
          <w:rFonts w:ascii="Times New Roman" w:hAnsi="Times New Roman"/>
          <w:color w:val="000000"/>
          <w:sz w:val="20"/>
          <w:szCs w:val="20"/>
        </w:rPr>
        <w:t xml:space="preserve">, in persona del Suo legale rappresentante </w:t>
      </w:r>
      <w:r w:rsidR="00955BBD" w:rsidRPr="00ED2316">
        <w:rPr>
          <w:rFonts w:ascii="Times New Roman" w:hAnsi="Times New Roman"/>
          <w:i/>
          <w:color w:val="000000"/>
          <w:sz w:val="20"/>
          <w:szCs w:val="20"/>
        </w:rPr>
        <w:t>pro tempore</w:t>
      </w:r>
      <w:r w:rsidR="003E404B" w:rsidRPr="00ED2316">
        <w:rPr>
          <w:rFonts w:ascii="Times New Roman" w:hAnsi="Times New Roman"/>
          <w:i/>
          <w:color w:val="000000"/>
          <w:sz w:val="20"/>
          <w:szCs w:val="20"/>
        </w:rPr>
        <w:t>.</w:t>
      </w:r>
    </w:p>
    <w:p w14:paraId="724F6FCD" w14:textId="77777777" w:rsidR="00283E92" w:rsidRPr="00ED2316" w:rsidRDefault="00DB267A" w:rsidP="007546BE">
      <w:pPr>
        <w:pStyle w:val="LO-Normal"/>
        <w:spacing w:before="120" w:after="0"/>
        <w:jc w:val="both"/>
        <w:rPr>
          <w:rFonts w:ascii="Times New Roman" w:hAnsi="Times New Roman"/>
          <w:b/>
          <w:color w:val="000000"/>
          <w:sz w:val="20"/>
          <w:szCs w:val="20"/>
          <w:u w:val="single"/>
        </w:rPr>
      </w:pPr>
      <w:r w:rsidRPr="00ED2316">
        <w:rPr>
          <w:rFonts w:ascii="Times New Roman" w:hAnsi="Times New Roman"/>
          <w:b/>
          <w:color w:val="000000"/>
          <w:sz w:val="20"/>
          <w:szCs w:val="20"/>
          <w:u w:val="single"/>
        </w:rPr>
        <w:t>Responsabile della Protezione dei Dati (DPO)</w:t>
      </w:r>
    </w:p>
    <w:p w14:paraId="45DFB138" w14:textId="7EE01116" w:rsidR="00383246" w:rsidRPr="00205C3B" w:rsidRDefault="00C71E6D">
      <w:pPr>
        <w:pStyle w:val="LO-Normal"/>
        <w:jc w:val="both"/>
        <w:rPr>
          <w:rFonts w:ascii="Times New Roman" w:hAnsi="Times New Roman"/>
          <w:color w:val="000000"/>
          <w:sz w:val="20"/>
          <w:szCs w:val="20"/>
          <w:lang w:val="en-GB"/>
        </w:rPr>
      </w:pPr>
      <w:r>
        <w:rPr>
          <w:rFonts w:ascii="Times New Roman" w:hAnsi="Times New Roman"/>
          <w:color w:val="000000"/>
          <w:sz w:val="20"/>
          <w:szCs w:val="20"/>
          <w:lang w:val="en-GB"/>
        </w:rPr>
        <w:t>tel. 0490998416, e-mail dpo@</w:t>
      </w:r>
      <w:bookmarkStart w:id="0" w:name="_GoBack"/>
      <w:bookmarkEnd w:id="0"/>
      <w:r w:rsidR="00B3484E">
        <w:rPr>
          <w:rFonts w:ascii="Times New Roman" w:hAnsi="Times New Roman"/>
          <w:color w:val="000000"/>
          <w:sz w:val="20"/>
          <w:szCs w:val="20"/>
          <w:lang w:val="en-GB"/>
        </w:rPr>
        <w:t>robyone.net, PEC dpo.robyone@ronepec.it</w:t>
      </w:r>
    </w:p>
    <w:p w14:paraId="5449B8B1" w14:textId="61DBBC9D" w:rsidR="00283E92" w:rsidRPr="00ED2316" w:rsidRDefault="00DB267A">
      <w:pPr>
        <w:pStyle w:val="LO-Normal"/>
        <w:jc w:val="both"/>
        <w:rPr>
          <w:rFonts w:ascii="Times New Roman" w:hAnsi="Times New Roman"/>
          <w:b/>
          <w:color w:val="000000"/>
          <w:sz w:val="20"/>
          <w:szCs w:val="20"/>
          <w:u w:val="single"/>
        </w:rPr>
      </w:pPr>
      <w:r w:rsidRPr="00ED2316">
        <w:rPr>
          <w:rFonts w:ascii="Times New Roman" w:hAnsi="Times New Roman"/>
          <w:b/>
          <w:color w:val="000000"/>
          <w:sz w:val="20"/>
          <w:szCs w:val="20"/>
          <w:u w:val="single"/>
        </w:rPr>
        <w:t>Informazioni sui dati raccolti</w:t>
      </w:r>
    </w:p>
    <w:p w14:paraId="4D2C7755" w14:textId="144C8EF2" w:rsidR="00484ECD" w:rsidRPr="00ED2316" w:rsidRDefault="00484ECD" w:rsidP="00DA75C5">
      <w:pPr>
        <w:spacing w:before="176" w:after="119"/>
        <w:jc w:val="both"/>
        <w:rPr>
          <w:rFonts w:ascii="Times New Roman" w:hAnsi="Times New Roman"/>
          <w:b/>
          <w:caps/>
          <w:sz w:val="20"/>
          <w:szCs w:val="20"/>
        </w:rPr>
      </w:pPr>
      <w:r w:rsidRPr="00F72522">
        <w:rPr>
          <w:rFonts w:ascii="Times New Roman" w:hAnsi="Times New Roman"/>
          <w:b/>
          <w:caps/>
          <w:sz w:val="20"/>
          <w:szCs w:val="20"/>
        </w:rPr>
        <w:t>TRATTAMENTO DATI PERSONALI ANAGRAFICI, IDENTIFICATIVI, DI CONTATTO, FISCALI, BANCARI NONCHE’ PARTICOLARI (ART. 9 GDPR) E GIUDIZIARI (ART. 10 GDPR)</w:t>
      </w:r>
      <w:r w:rsidR="00B73B99" w:rsidRPr="00F72522">
        <w:rPr>
          <w:rFonts w:ascii="Times New Roman" w:hAnsi="Times New Roman"/>
          <w:b/>
          <w:caps/>
          <w:sz w:val="20"/>
          <w:szCs w:val="20"/>
        </w:rPr>
        <w:t>, oltre a dati relativi alle esperienze di studio e professionali pregresse</w:t>
      </w:r>
    </w:p>
    <w:p w14:paraId="31F23EEB" w14:textId="3909D4CF" w:rsidR="00283E92" w:rsidRPr="00ED2316" w:rsidRDefault="00DB267A" w:rsidP="00ED2316">
      <w:pPr>
        <w:spacing w:before="176" w:after="119"/>
        <w:jc w:val="both"/>
        <w:rPr>
          <w:rFonts w:ascii="Times New Roman" w:hAnsi="Times New Roman"/>
          <w:color w:val="000000"/>
          <w:sz w:val="20"/>
          <w:szCs w:val="20"/>
        </w:rPr>
      </w:pPr>
      <w:r w:rsidRPr="00ED2316">
        <w:rPr>
          <w:rFonts w:ascii="Times New Roman" w:hAnsi="Times New Roman"/>
          <w:i/>
          <w:caps/>
          <w:sz w:val="20"/>
          <w:szCs w:val="20"/>
          <w:u w:val="single"/>
        </w:rPr>
        <w:t>Finalità trattamento</w:t>
      </w:r>
    </w:p>
    <w:p w14:paraId="356480CF" w14:textId="497FA689" w:rsidR="00283E92" w:rsidRPr="00ED2316" w:rsidRDefault="00874361" w:rsidP="00CD5B78">
      <w:pPr>
        <w:pStyle w:val="Paragrafoelenco"/>
        <w:numPr>
          <w:ilvl w:val="0"/>
          <w:numId w:val="3"/>
        </w:numPr>
        <w:spacing w:after="0"/>
        <w:jc w:val="both"/>
        <w:rPr>
          <w:rFonts w:ascii="Times New Roman" w:hAnsi="Times New Roman"/>
          <w:color w:val="000000"/>
          <w:sz w:val="20"/>
          <w:szCs w:val="20"/>
        </w:rPr>
      </w:pPr>
      <w:r w:rsidRPr="00ED2316">
        <w:rPr>
          <w:rFonts w:ascii="Times New Roman" w:hAnsi="Times New Roman"/>
          <w:color w:val="000000"/>
          <w:sz w:val="20"/>
          <w:szCs w:val="20"/>
        </w:rPr>
        <w:t xml:space="preserve">Raccogliere le </w:t>
      </w:r>
      <w:r w:rsidR="00E16F15">
        <w:rPr>
          <w:rFonts w:ascii="Times New Roman" w:hAnsi="Times New Roman"/>
          <w:color w:val="000000"/>
          <w:sz w:val="20"/>
          <w:szCs w:val="20"/>
        </w:rPr>
        <w:t>domande agli interpelli di selezione del personale</w:t>
      </w:r>
      <w:r w:rsidRPr="00ED2316">
        <w:rPr>
          <w:rFonts w:ascii="Times New Roman" w:hAnsi="Times New Roman"/>
          <w:color w:val="000000"/>
          <w:sz w:val="20"/>
          <w:szCs w:val="20"/>
        </w:rPr>
        <w:t>, nonché compiere tutti gli adempimenti necessari per l’eventuale reclutamento</w:t>
      </w:r>
      <w:r w:rsidR="003C77A8" w:rsidRPr="00ED2316">
        <w:rPr>
          <w:rFonts w:ascii="Times New Roman" w:hAnsi="Times New Roman"/>
          <w:color w:val="000000"/>
          <w:sz w:val="20"/>
          <w:szCs w:val="20"/>
        </w:rPr>
        <w:t>;</w:t>
      </w:r>
    </w:p>
    <w:p w14:paraId="3C34BF76" w14:textId="405DA953" w:rsidR="00383246" w:rsidRPr="00ED2316" w:rsidRDefault="00641909" w:rsidP="00CD5B78">
      <w:pPr>
        <w:pStyle w:val="Paragrafoelenco"/>
        <w:numPr>
          <w:ilvl w:val="0"/>
          <w:numId w:val="3"/>
        </w:numPr>
        <w:spacing w:after="0"/>
        <w:jc w:val="both"/>
        <w:rPr>
          <w:rFonts w:ascii="Times New Roman" w:hAnsi="Times New Roman"/>
          <w:color w:val="000000"/>
          <w:sz w:val="20"/>
          <w:szCs w:val="20"/>
        </w:rPr>
      </w:pPr>
      <w:r w:rsidRPr="00ED2316">
        <w:rPr>
          <w:rFonts w:ascii="Times New Roman" w:hAnsi="Times New Roman"/>
          <w:color w:val="000000"/>
          <w:sz w:val="20"/>
          <w:szCs w:val="20"/>
        </w:rPr>
        <w:t xml:space="preserve">Finalità </w:t>
      </w:r>
      <w:r w:rsidR="005A5C22" w:rsidRPr="00ED2316">
        <w:rPr>
          <w:rFonts w:ascii="Times New Roman" w:hAnsi="Times New Roman"/>
          <w:color w:val="000000"/>
          <w:sz w:val="20"/>
          <w:szCs w:val="20"/>
        </w:rPr>
        <w:t>amministrativo-contabili nella fase antecedente all’eventuale sottoscrizione del contratto di lavoro o collaborazione</w:t>
      </w:r>
      <w:r w:rsidR="00383246" w:rsidRPr="00ED2316">
        <w:rPr>
          <w:rFonts w:ascii="Times New Roman" w:hAnsi="Times New Roman"/>
          <w:color w:val="000000"/>
          <w:sz w:val="20"/>
          <w:szCs w:val="20"/>
        </w:rPr>
        <w:t>;</w:t>
      </w:r>
    </w:p>
    <w:p w14:paraId="79EBDEBD" w14:textId="1EF08CBF" w:rsidR="00283E92" w:rsidRPr="00F72522" w:rsidRDefault="00FE35D5" w:rsidP="00F72522">
      <w:pPr>
        <w:pStyle w:val="Paragrafoelenco"/>
        <w:numPr>
          <w:ilvl w:val="0"/>
          <w:numId w:val="3"/>
        </w:numPr>
        <w:spacing w:after="0"/>
        <w:jc w:val="both"/>
        <w:rPr>
          <w:rFonts w:ascii="Times New Roman" w:hAnsi="Times New Roman"/>
          <w:color w:val="000000"/>
          <w:sz w:val="20"/>
          <w:szCs w:val="20"/>
        </w:rPr>
      </w:pPr>
      <w:r w:rsidRPr="00ED2316">
        <w:rPr>
          <w:rFonts w:ascii="Times New Roman" w:hAnsi="Times New Roman"/>
          <w:color w:val="000000"/>
          <w:sz w:val="20"/>
          <w:szCs w:val="20"/>
        </w:rPr>
        <w:t>Adempimento degli obblighi di legge</w:t>
      </w:r>
      <w:r w:rsidR="00205C3B">
        <w:rPr>
          <w:rFonts w:ascii="Times New Roman" w:hAnsi="Times New Roman"/>
          <w:color w:val="000000"/>
          <w:sz w:val="20"/>
          <w:szCs w:val="20"/>
        </w:rPr>
        <w:t>, anche di pubblicazione,</w:t>
      </w:r>
      <w:r w:rsidR="00592ECD" w:rsidRPr="00ED2316">
        <w:rPr>
          <w:rFonts w:ascii="Times New Roman" w:hAnsi="Times New Roman"/>
          <w:color w:val="000000"/>
          <w:sz w:val="20"/>
          <w:szCs w:val="20"/>
        </w:rPr>
        <w:t xml:space="preserve"> connessi al procedimento di selezione cui è tenuto </w:t>
      </w:r>
      <w:r w:rsidR="007E0A45" w:rsidRPr="00ED2316">
        <w:rPr>
          <w:rFonts w:ascii="Times New Roman" w:hAnsi="Times New Roman"/>
          <w:color w:val="000000"/>
          <w:sz w:val="20"/>
          <w:szCs w:val="20"/>
        </w:rPr>
        <w:t>l’Istituto</w:t>
      </w:r>
      <w:r w:rsidR="00F72522">
        <w:rPr>
          <w:rFonts w:ascii="Times New Roman" w:hAnsi="Times New Roman"/>
          <w:color w:val="000000"/>
          <w:sz w:val="20"/>
          <w:szCs w:val="20"/>
        </w:rPr>
        <w:t>.</w:t>
      </w:r>
    </w:p>
    <w:p w14:paraId="68CCF590" w14:textId="77777777" w:rsidR="00FD6057" w:rsidRPr="00ED2316" w:rsidRDefault="00FD6057" w:rsidP="00ED2316">
      <w:pPr>
        <w:spacing w:before="176" w:after="0"/>
        <w:jc w:val="both"/>
        <w:rPr>
          <w:rFonts w:ascii="Times New Roman" w:hAnsi="Times New Roman"/>
          <w:i/>
          <w:caps/>
          <w:sz w:val="20"/>
          <w:szCs w:val="20"/>
          <w:u w:val="single"/>
        </w:rPr>
      </w:pPr>
      <w:r w:rsidRPr="00ED2316">
        <w:rPr>
          <w:rFonts w:ascii="Times New Roman" w:hAnsi="Times New Roman"/>
          <w:i/>
          <w:caps/>
          <w:sz w:val="20"/>
          <w:szCs w:val="20"/>
          <w:u w:val="single"/>
        </w:rPr>
        <w:t>Base giuridica del trattamento</w:t>
      </w:r>
    </w:p>
    <w:p w14:paraId="19F58DBA" w14:textId="4C8736C1" w:rsidR="00283E92" w:rsidRPr="00ED2316" w:rsidRDefault="00FE3DC5" w:rsidP="00ED2316">
      <w:pPr>
        <w:pStyle w:val="LO-Normal"/>
        <w:jc w:val="both"/>
        <w:rPr>
          <w:rFonts w:ascii="Times New Roman" w:hAnsi="Times New Roman"/>
          <w:sz w:val="20"/>
          <w:szCs w:val="20"/>
        </w:rPr>
      </w:pPr>
      <w:r w:rsidRPr="00ED2316">
        <w:rPr>
          <w:rFonts w:ascii="Times New Roman" w:hAnsi="Times New Roman"/>
          <w:sz w:val="20"/>
          <w:szCs w:val="20"/>
        </w:rPr>
        <w:t>Finalità A, B</w:t>
      </w:r>
      <w:r w:rsidR="00DB267A" w:rsidRPr="00ED2316">
        <w:rPr>
          <w:rFonts w:ascii="Times New Roman" w:hAnsi="Times New Roman"/>
          <w:sz w:val="20"/>
          <w:szCs w:val="20"/>
        </w:rPr>
        <w:t xml:space="preserve">: senza il consenso espresso, </w:t>
      </w:r>
      <w:r w:rsidR="009122A8" w:rsidRPr="00ED2316">
        <w:rPr>
          <w:rFonts w:ascii="Times New Roman" w:hAnsi="Times New Roman"/>
          <w:sz w:val="20"/>
          <w:szCs w:val="20"/>
        </w:rPr>
        <w:t>poiché</w:t>
      </w:r>
      <w:r w:rsidR="00DB267A" w:rsidRPr="00ED2316">
        <w:rPr>
          <w:rFonts w:ascii="Times New Roman" w:hAnsi="Times New Roman"/>
          <w:sz w:val="20"/>
          <w:szCs w:val="20"/>
        </w:rPr>
        <w:t xml:space="preserve"> il trattamento è necessario per l’esecuzione di </w:t>
      </w:r>
      <w:r w:rsidR="00FE35D5" w:rsidRPr="00ED2316">
        <w:rPr>
          <w:rFonts w:ascii="Times New Roman" w:hAnsi="Times New Roman"/>
          <w:sz w:val="20"/>
          <w:szCs w:val="20"/>
        </w:rPr>
        <w:t>misure precontrattuali adottate su Sua richiesta</w:t>
      </w:r>
      <w:r w:rsidR="00DB267A" w:rsidRPr="00ED2316">
        <w:rPr>
          <w:rFonts w:ascii="Times New Roman" w:hAnsi="Times New Roman"/>
          <w:sz w:val="20"/>
          <w:szCs w:val="20"/>
        </w:rPr>
        <w:t xml:space="preserve"> </w:t>
      </w:r>
      <w:r w:rsidR="00C93AA9" w:rsidRPr="00ED2316">
        <w:rPr>
          <w:rFonts w:ascii="Times New Roman" w:hAnsi="Times New Roman"/>
          <w:sz w:val="20"/>
          <w:szCs w:val="20"/>
        </w:rPr>
        <w:t>nonché ai fini di eseguire di un compito di interesse pubblico o connesso all'esercizio di pubblici poteri di cui è investito il titolare del trattamento</w:t>
      </w:r>
      <w:r w:rsidR="007E0A45" w:rsidRPr="00ED2316">
        <w:rPr>
          <w:rFonts w:ascii="Times New Roman" w:hAnsi="Times New Roman"/>
          <w:sz w:val="20"/>
          <w:szCs w:val="20"/>
        </w:rPr>
        <w:t xml:space="preserve"> (art. 6 </w:t>
      </w:r>
      <w:r w:rsidR="007E0A45" w:rsidRPr="00ED2316">
        <w:rPr>
          <w:rFonts w:ascii="Times New Roman" w:hAnsi="Times New Roman"/>
          <w:bCs/>
          <w:sz w:val="20"/>
          <w:szCs w:val="20"/>
        </w:rPr>
        <w:t xml:space="preserve">par. 1 </w:t>
      </w:r>
      <w:r w:rsidR="007E0A45" w:rsidRPr="00ED2316">
        <w:rPr>
          <w:rFonts w:ascii="Times New Roman" w:hAnsi="Times New Roman"/>
          <w:iCs/>
          <w:sz w:val="20"/>
          <w:szCs w:val="20"/>
        </w:rPr>
        <w:t xml:space="preserve">lett. </w:t>
      </w:r>
      <w:r w:rsidR="007E0A45" w:rsidRPr="00ED2316">
        <w:rPr>
          <w:rFonts w:ascii="Times New Roman" w:hAnsi="Times New Roman"/>
          <w:i/>
          <w:sz w:val="20"/>
          <w:szCs w:val="20"/>
        </w:rPr>
        <w:t>b</w:t>
      </w:r>
      <w:r w:rsidR="007E0A45" w:rsidRPr="00ED2316">
        <w:rPr>
          <w:rFonts w:ascii="Times New Roman" w:hAnsi="Times New Roman"/>
          <w:iCs/>
          <w:sz w:val="20"/>
          <w:szCs w:val="20"/>
        </w:rPr>
        <w:t xml:space="preserve"> ed </w:t>
      </w:r>
      <w:r w:rsidR="007E0A45" w:rsidRPr="00ED2316">
        <w:rPr>
          <w:rFonts w:ascii="Times New Roman" w:hAnsi="Times New Roman"/>
          <w:i/>
          <w:sz w:val="20"/>
          <w:szCs w:val="20"/>
        </w:rPr>
        <w:t>e</w:t>
      </w:r>
      <w:r w:rsidR="007E0A45" w:rsidRPr="00ED2316">
        <w:rPr>
          <w:rFonts w:ascii="Times New Roman" w:hAnsi="Times New Roman"/>
          <w:sz w:val="20"/>
          <w:szCs w:val="20"/>
        </w:rPr>
        <w:t xml:space="preserve"> del GDPR)</w:t>
      </w:r>
      <w:r w:rsidR="00FA63A2" w:rsidRPr="00ED2316">
        <w:rPr>
          <w:rFonts w:ascii="Times New Roman" w:hAnsi="Times New Roman"/>
          <w:sz w:val="20"/>
          <w:szCs w:val="20"/>
        </w:rPr>
        <w:t>.</w:t>
      </w:r>
    </w:p>
    <w:p w14:paraId="7C4AC812" w14:textId="5C3427C6" w:rsidR="00283E92" w:rsidRPr="00ED2316" w:rsidRDefault="00050886" w:rsidP="00ED2316">
      <w:pPr>
        <w:pStyle w:val="LO-Normal"/>
        <w:jc w:val="both"/>
        <w:rPr>
          <w:rFonts w:ascii="Times New Roman" w:hAnsi="Times New Roman"/>
          <w:sz w:val="20"/>
          <w:szCs w:val="20"/>
        </w:rPr>
      </w:pPr>
      <w:r w:rsidRPr="00ED2316">
        <w:rPr>
          <w:rFonts w:ascii="Times New Roman" w:hAnsi="Times New Roman"/>
          <w:sz w:val="20"/>
          <w:szCs w:val="20"/>
        </w:rPr>
        <w:t xml:space="preserve">Finalità </w:t>
      </w:r>
      <w:r w:rsidR="00FE35D5" w:rsidRPr="00ED2316">
        <w:rPr>
          <w:rFonts w:ascii="Times New Roman" w:hAnsi="Times New Roman"/>
          <w:sz w:val="20"/>
          <w:szCs w:val="20"/>
        </w:rPr>
        <w:t>C</w:t>
      </w:r>
      <w:r w:rsidR="00DB267A" w:rsidRPr="00ED2316">
        <w:rPr>
          <w:rFonts w:ascii="Times New Roman" w:hAnsi="Times New Roman"/>
          <w:sz w:val="20"/>
          <w:szCs w:val="20"/>
        </w:rPr>
        <w:t xml:space="preserve">: senza il consenso espresso, </w:t>
      </w:r>
      <w:r w:rsidR="009122A8" w:rsidRPr="00ED2316">
        <w:rPr>
          <w:rFonts w:ascii="Times New Roman" w:hAnsi="Times New Roman"/>
          <w:sz w:val="20"/>
          <w:szCs w:val="20"/>
        </w:rPr>
        <w:t>poiché</w:t>
      </w:r>
      <w:r w:rsidR="00DB267A" w:rsidRPr="00ED2316">
        <w:rPr>
          <w:rFonts w:ascii="Times New Roman" w:hAnsi="Times New Roman"/>
          <w:sz w:val="20"/>
          <w:szCs w:val="20"/>
        </w:rPr>
        <w:t xml:space="preserve"> il trattamento è necessario per adempiere ad un obbligo</w:t>
      </w:r>
      <w:r w:rsidR="00321DB0" w:rsidRPr="00ED2316">
        <w:rPr>
          <w:rFonts w:ascii="Times New Roman" w:hAnsi="Times New Roman"/>
          <w:sz w:val="20"/>
          <w:szCs w:val="20"/>
        </w:rPr>
        <w:t xml:space="preserve"> legale al quale è soggetto il Titolare del T</w:t>
      </w:r>
      <w:r w:rsidR="00DB267A" w:rsidRPr="00ED2316">
        <w:rPr>
          <w:rFonts w:ascii="Times New Roman" w:hAnsi="Times New Roman"/>
          <w:sz w:val="20"/>
          <w:szCs w:val="20"/>
        </w:rPr>
        <w:t>rattamento (art. 6</w:t>
      </w:r>
      <w:r w:rsidR="00251DFA" w:rsidRPr="00ED2316">
        <w:rPr>
          <w:rFonts w:ascii="Times New Roman" w:hAnsi="Times New Roman"/>
          <w:bCs/>
          <w:sz w:val="20"/>
          <w:szCs w:val="20"/>
        </w:rPr>
        <w:t xml:space="preserve"> par. 1</w:t>
      </w:r>
      <w:r w:rsidR="00DB267A" w:rsidRPr="00ED2316">
        <w:rPr>
          <w:rFonts w:ascii="Times New Roman" w:hAnsi="Times New Roman"/>
          <w:sz w:val="20"/>
          <w:szCs w:val="20"/>
        </w:rPr>
        <w:t xml:space="preserve"> </w:t>
      </w:r>
      <w:r w:rsidR="00DB267A" w:rsidRPr="00ED2316">
        <w:rPr>
          <w:rFonts w:ascii="Times New Roman" w:hAnsi="Times New Roman"/>
          <w:iCs/>
          <w:sz w:val="20"/>
          <w:szCs w:val="20"/>
        </w:rPr>
        <w:t>lett.</w:t>
      </w:r>
      <w:r w:rsidR="00DB267A" w:rsidRPr="00ED2316">
        <w:rPr>
          <w:rFonts w:ascii="Times New Roman" w:hAnsi="Times New Roman"/>
          <w:sz w:val="20"/>
          <w:szCs w:val="20"/>
        </w:rPr>
        <w:t xml:space="preserve"> </w:t>
      </w:r>
      <w:r w:rsidR="00DB267A" w:rsidRPr="00ED2316">
        <w:rPr>
          <w:rFonts w:ascii="Times New Roman" w:hAnsi="Times New Roman"/>
          <w:i/>
          <w:sz w:val="20"/>
          <w:szCs w:val="20"/>
        </w:rPr>
        <w:t>c</w:t>
      </w:r>
      <w:r w:rsidR="00DB267A" w:rsidRPr="00ED2316">
        <w:rPr>
          <w:rFonts w:ascii="Times New Roman" w:hAnsi="Times New Roman"/>
          <w:sz w:val="20"/>
          <w:szCs w:val="20"/>
        </w:rPr>
        <w:t xml:space="preserve"> del GDPR)</w:t>
      </w:r>
      <w:r w:rsidR="00FA63A2" w:rsidRPr="00ED2316">
        <w:rPr>
          <w:rFonts w:ascii="Times New Roman" w:hAnsi="Times New Roman"/>
          <w:sz w:val="20"/>
          <w:szCs w:val="20"/>
        </w:rPr>
        <w:t>.</w:t>
      </w:r>
    </w:p>
    <w:p w14:paraId="52767D8E" w14:textId="18610DA3" w:rsidR="00FE17F8" w:rsidRPr="00ED2316" w:rsidRDefault="009122A8" w:rsidP="00ED2316">
      <w:pPr>
        <w:pStyle w:val="LO-Normal"/>
        <w:spacing w:after="0"/>
        <w:jc w:val="both"/>
        <w:rPr>
          <w:sz w:val="20"/>
          <w:szCs w:val="20"/>
        </w:rPr>
      </w:pPr>
      <w:r w:rsidRPr="00ED2316">
        <w:rPr>
          <w:rFonts w:ascii="Times New Roman" w:hAnsi="Times New Roman"/>
          <w:sz w:val="20"/>
          <w:szCs w:val="20"/>
        </w:rPr>
        <w:t>Il trattamento dei Suoi dati particolari, di cui all’art. 9 del GDPR, inerenti alle finalità A</w:t>
      </w:r>
      <w:r w:rsidR="007E0A45" w:rsidRPr="00ED2316">
        <w:rPr>
          <w:rFonts w:ascii="Times New Roman" w:hAnsi="Times New Roman"/>
          <w:sz w:val="20"/>
          <w:szCs w:val="20"/>
        </w:rPr>
        <w:t xml:space="preserve"> e </w:t>
      </w:r>
      <w:r w:rsidRPr="00ED2316">
        <w:rPr>
          <w:rFonts w:ascii="Times New Roman" w:hAnsi="Times New Roman"/>
          <w:sz w:val="20"/>
          <w:szCs w:val="20"/>
        </w:rPr>
        <w:t>B</w:t>
      </w:r>
      <w:r w:rsidR="00FE17F8" w:rsidRPr="00ED2316">
        <w:rPr>
          <w:rFonts w:ascii="Times New Roman" w:hAnsi="Times New Roman"/>
          <w:sz w:val="20"/>
          <w:szCs w:val="20"/>
        </w:rPr>
        <w:t>,</w:t>
      </w:r>
      <w:r w:rsidR="009028D8" w:rsidRPr="00ED2316">
        <w:rPr>
          <w:rFonts w:ascii="Times New Roman" w:hAnsi="Times New Roman"/>
          <w:sz w:val="20"/>
          <w:szCs w:val="20"/>
        </w:rPr>
        <w:t xml:space="preserve"> </w:t>
      </w:r>
      <w:r w:rsidRPr="00ED2316">
        <w:rPr>
          <w:rFonts w:ascii="Times New Roman" w:hAnsi="Times New Roman"/>
          <w:sz w:val="20"/>
          <w:szCs w:val="20"/>
        </w:rPr>
        <w:t xml:space="preserve">avverrà </w:t>
      </w:r>
      <w:r w:rsidR="00CA008A" w:rsidRPr="00ED2316">
        <w:rPr>
          <w:rFonts w:ascii="Times New Roman" w:hAnsi="Times New Roman"/>
          <w:sz w:val="20"/>
          <w:szCs w:val="20"/>
        </w:rPr>
        <w:t>per finalità istituzionali previste dalla legge ai sensi dell’art. 9, paragrafo 2, lettera g) (“il trattamento è necessario per motivi di interesse pubblico rilevante sulla base del diritto dell’unione o degli stati membro”) ovvero, nel caso di dati da Lei spontaneamente conferiti,</w:t>
      </w:r>
      <w:r w:rsidR="00CA008A" w:rsidRPr="00ED2316">
        <w:rPr>
          <w:sz w:val="20"/>
          <w:szCs w:val="20"/>
        </w:rPr>
        <w:t xml:space="preserve"> </w:t>
      </w:r>
      <w:r w:rsidR="00641909" w:rsidRPr="00ED2316">
        <w:rPr>
          <w:rFonts w:ascii="Times New Roman" w:hAnsi="Times New Roman"/>
          <w:sz w:val="20"/>
          <w:szCs w:val="20"/>
        </w:rPr>
        <w:t xml:space="preserve">con </w:t>
      </w:r>
      <w:r w:rsidRPr="00ED2316">
        <w:rPr>
          <w:rFonts w:ascii="Times New Roman" w:hAnsi="Times New Roman"/>
          <w:sz w:val="20"/>
          <w:szCs w:val="20"/>
        </w:rPr>
        <w:t xml:space="preserve">il </w:t>
      </w:r>
      <w:r w:rsidR="00641909" w:rsidRPr="00ED2316">
        <w:rPr>
          <w:rFonts w:ascii="Times New Roman" w:hAnsi="Times New Roman"/>
          <w:sz w:val="20"/>
          <w:szCs w:val="20"/>
        </w:rPr>
        <w:t xml:space="preserve">Suo </w:t>
      </w:r>
      <w:r w:rsidRPr="00ED2316">
        <w:rPr>
          <w:rFonts w:ascii="Times New Roman" w:hAnsi="Times New Roman"/>
          <w:sz w:val="20"/>
          <w:szCs w:val="20"/>
        </w:rPr>
        <w:t xml:space="preserve">consenso </w:t>
      </w:r>
      <w:r w:rsidR="00CA008A" w:rsidRPr="00ED2316">
        <w:rPr>
          <w:rFonts w:ascii="Times New Roman" w:hAnsi="Times New Roman"/>
          <w:sz w:val="20"/>
          <w:szCs w:val="20"/>
        </w:rPr>
        <w:t>implicito</w:t>
      </w:r>
      <w:r w:rsidR="007E0A45" w:rsidRPr="00ED2316">
        <w:rPr>
          <w:rFonts w:ascii="Times New Roman" w:hAnsi="Times New Roman"/>
          <w:sz w:val="20"/>
          <w:szCs w:val="20"/>
        </w:rPr>
        <w:t xml:space="preserve"> in quanto</w:t>
      </w:r>
      <w:r w:rsidR="00CA008A" w:rsidRPr="00ED2316">
        <w:rPr>
          <w:rFonts w:ascii="Times New Roman" w:hAnsi="Times New Roman"/>
          <w:sz w:val="20"/>
          <w:szCs w:val="20"/>
        </w:rPr>
        <w:t xml:space="preserve"> manifestato dalla Sua stessa volontà di inserire suddetti dati </w:t>
      </w:r>
      <w:r w:rsidRPr="00ED2316">
        <w:rPr>
          <w:rFonts w:ascii="Times New Roman" w:hAnsi="Times New Roman"/>
          <w:sz w:val="20"/>
          <w:szCs w:val="20"/>
        </w:rPr>
        <w:t xml:space="preserve">(art. 9 par. 2 lett. </w:t>
      </w:r>
      <w:r w:rsidR="00641909" w:rsidRPr="00ED2316">
        <w:rPr>
          <w:rFonts w:ascii="Times New Roman" w:hAnsi="Times New Roman"/>
          <w:i/>
          <w:iCs/>
          <w:sz w:val="20"/>
          <w:szCs w:val="20"/>
        </w:rPr>
        <w:t>a</w:t>
      </w:r>
      <w:r w:rsidR="00641909" w:rsidRPr="00ED2316">
        <w:rPr>
          <w:rFonts w:ascii="Times New Roman" w:hAnsi="Times New Roman"/>
          <w:sz w:val="20"/>
          <w:szCs w:val="20"/>
        </w:rPr>
        <w:t xml:space="preserve"> </w:t>
      </w:r>
      <w:r w:rsidRPr="00ED2316">
        <w:rPr>
          <w:rFonts w:ascii="Times New Roman" w:hAnsi="Times New Roman"/>
          <w:sz w:val="20"/>
          <w:szCs w:val="20"/>
        </w:rPr>
        <w:t>del GDPR)</w:t>
      </w:r>
      <w:r w:rsidR="00BF7B7A" w:rsidRPr="00ED2316">
        <w:rPr>
          <w:rFonts w:ascii="Times New Roman" w:hAnsi="Times New Roman"/>
          <w:sz w:val="20"/>
          <w:szCs w:val="20"/>
        </w:rPr>
        <w:t>.</w:t>
      </w:r>
    </w:p>
    <w:p w14:paraId="43605441" w14:textId="7A4C5DA8" w:rsidR="00FE17F8" w:rsidRPr="00ED2316" w:rsidRDefault="00FE17F8" w:rsidP="00ED2316">
      <w:pPr>
        <w:pStyle w:val="LO-Normal"/>
        <w:jc w:val="both"/>
        <w:rPr>
          <w:rFonts w:ascii="Times New Roman" w:hAnsi="Times New Roman"/>
          <w:sz w:val="20"/>
          <w:szCs w:val="20"/>
        </w:rPr>
      </w:pPr>
      <w:r w:rsidRPr="00ED2316">
        <w:rPr>
          <w:rFonts w:ascii="Times New Roman" w:hAnsi="Times New Roman"/>
          <w:sz w:val="20"/>
          <w:szCs w:val="20"/>
        </w:rPr>
        <w:t>Per i dati giudiziari (art. 10 GDPR)</w:t>
      </w:r>
      <w:r w:rsidR="007E0A45" w:rsidRPr="00ED2316">
        <w:rPr>
          <w:rFonts w:ascii="Times New Roman" w:hAnsi="Times New Roman"/>
          <w:sz w:val="20"/>
          <w:szCs w:val="20"/>
        </w:rPr>
        <w:t xml:space="preserve"> il trattamento avverrà</w:t>
      </w:r>
      <w:r w:rsidRPr="00ED2316">
        <w:rPr>
          <w:rFonts w:ascii="Times New Roman" w:hAnsi="Times New Roman"/>
          <w:sz w:val="20"/>
          <w:szCs w:val="20"/>
        </w:rPr>
        <w:t xml:space="preserve"> nella misura strettamente necessaria allo svolgimento delle finalità indicate.</w:t>
      </w:r>
    </w:p>
    <w:p w14:paraId="4993B22A" w14:textId="3CE9149B" w:rsidR="00FD6057" w:rsidRPr="00ED2316" w:rsidRDefault="00FD6057" w:rsidP="00ED2316">
      <w:pPr>
        <w:pStyle w:val="LO-Normal"/>
        <w:jc w:val="both"/>
        <w:rPr>
          <w:rFonts w:ascii="Times New Roman" w:hAnsi="Times New Roman"/>
          <w:sz w:val="20"/>
          <w:szCs w:val="20"/>
        </w:rPr>
      </w:pPr>
      <w:r w:rsidRPr="00ED2316">
        <w:rPr>
          <w:rFonts w:ascii="Times New Roman" w:hAnsi="Times New Roman"/>
          <w:sz w:val="20"/>
          <w:szCs w:val="20"/>
        </w:rPr>
        <w:t>Le finalità su elencate, trovano richiamo</w:t>
      </w:r>
      <w:r w:rsidR="0082765B" w:rsidRPr="00ED2316">
        <w:rPr>
          <w:rFonts w:ascii="Times New Roman" w:hAnsi="Times New Roman"/>
          <w:sz w:val="20"/>
          <w:szCs w:val="20"/>
        </w:rPr>
        <w:t>, a titolo esemplificativo,</w:t>
      </w:r>
      <w:r w:rsidRPr="00ED2316">
        <w:rPr>
          <w:rFonts w:ascii="Times New Roman" w:hAnsi="Times New Roman"/>
          <w:sz w:val="20"/>
          <w:szCs w:val="20"/>
        </w:rPr>
        <w:t xml:space="preserve"> </w:t>
      </w:r>
      <w:r w:rsidR="00302EA1" w:rsidRPr="00ED2316">
        <w:rPr>
          <w:rFonts w:ascii="Times New Roman" w:hAnsi="Times New Roman"/>
          <w:sz w:val="20"/>
          <w:szCs w:val="20"/>
        </w:rPr>
        <w:t xml:space="preserve">nelle </w:t>
      </w:r>
      <w:r w:rsidR="00983D86" w:rsidRPr="00ED2316">
        <w:rPr>
          <w:rFonts w:ascii="Times New Roman" w:hAnsi="Times New Roman"/>
          <w:sz w:val="20"/>
          <w:szCs w:val="20"/>
        </w:rPr>
        <w:t xml:space="preserve">circolari e note </w:t>
      </w:r>
      <w:r w:rsidR="00302EA1" w:rsidRPr="00ED2316">
        <w:rPr>
          <w:rFonts w:ascii="Times New Roman" w:hAnsi="Times New Roman"/>
          <w:sz w:val="20"/>
          <w:szCs w:val="20"/>
        </w:rPr>
        <w:t xml:space="preserve">del </w:t>
      </w:r>
      <w:r w:rsidR="00E16F15">
        <w:rPr>
          <w:rFonts w:ascii="Times New Roman" w:hAnsi="Times New Roman"/>
          <w:sz w:val="20"/>
          <w:szCs w:val="20"/>
        </w:rPr>
        <w:t>Ministero</w:t>
      </w:r>
      <w:r w:rsidR="00983D86" w:rsidRPr="00ED2316">
        <w:rPr>
          <w:rFonts w:ascii="Times New Roman" w:hAnsi="Times New Roman"/>
          <w:sz w:val="20"/>
          <w:szCs w:val="20"/>
        </w:rPr>
        <w:t xml:space="preserve"> (cfr. </w:t>
      </w:r>
      <w:r w:rsidR="00E16F15" w:rsidRPr="00E16F15">
        <w:rPr>
          <w:rFonts w:ascii="Times New Roman" w:hAnsi="Times New Roman"/>
          <w:sz w:val="20"/>
          <w:szCs w:val="20"/>
        </w:rPr>
        <w:t>O.M 88/2024</w:t>
      </w:r>
      <w:r w:rsidR="00BF7B7A" w:rsidRPr="00ED2316">
        <w:rPr>
          <w:rFonts w:ascii="Times New Roman" w:hAnsi="Times New Roman"/>
          <w:sz w:val="20"/>
          <w:szCs w:val="20"/>
        </w:rPr>
        <w:t>)</w:t>
      </w:r>
      <w:r w:rsidR="00302EA1" w:rsidRPr="00ED2316">
        <w:rPr>
          <w:rFonts w:ascii="Times New Roman" w:hAnsi="Times New Roman"/>
          <w:sz w:val="20"/>
          <w:szCs w:val="20"/>
        </w:rPr>
        <w:t>.</w:t>
      </w:r>
    </w:p>
    <w:p w14:paraId="67F78BD4" w14:textId="77777777" w:rsidR="00283E92" w:rsidRPr="00ED2316" w:rsidRDefault="00DB267A" w:rsidP="00ED2316">
      <w:pPr>
        <w:spacing w:before="176" w:after="0"/>
        <w:jc w:val="both"/>
        <w:rPr>
          <w:rFonts w:ascii="Times New Roman" w:hAnsi="Times New Roman"/>
          <w:i/>
          <w:caps/>
          <w:sz w:val="20"/>
          <w:szCs w:val="20"/>
          <w:u w:val="single"/>
        </w:rPr>
      </w:pPr>
      <w:r w:rsidRPr="00ED2316">
        <w:rPr>
          <w:rFonts w:ascii="Times New Roman" w:hAnsi="Times New Roman"/>
          <w:i/>
          <w:caps/>
          <w:sz w:val="20"/>
          <w:szCs w:val="20"/>
          <w:u w:val="single"/>
        </w:rPr>
        <w:t>Categorie destinatari dei dati</w:t>
      </w:r>
    </w:p>
    <w:p w14:paraId="1EBC2247" w14:textId="45A6A3CB" w:rsidR="00AC23CA" w:rsidRPr="00ED2316" w:rsidRDefault="00AC23CA" w:rsidP="00DE2C03">
      <w:pPr>
        <w:pStyle w:val="Paragrafoelenco"/>
        <w:numPr>
          <w:ilvl w:val="0"/>
          <w:numId w:val="10"/>
        </w:numPr>
        <w:suppressAutoHyphens w:val="0"/>
        <w:ind w:left="709" w:hanging="425"/>
        <w:contextualSpacing/>
        <w:jc w:val="both"/>
        <w:rPr>
          <w:rFonts w:ascii="Times New Roman" w:hAnsi="Times New Roman"/>
          <w:sz w:val="20"/>
          <w:szCs w:val="20"/>
        </w:rPr>
      </w:pPr>
      <w:r w:rsidRPr="00ED2316">
        <w:rPr>
          <w:rFonts w:ascii="Times New Roman" w:hAnsi="Times New Roman"/>
          <w:sz w:val="20"/>
          <w:szCs w:val="20"/>
        </w:rPr>
        <w:t>Personale</w:t>
      </w:r>
      <w:r w:rsidR="007546BE" w:rsidRPr="00ED2316">
        <w:rPr>
          <w:rFonts w:ascii="Times New Roman" w:hAnsi="Times New Roman"/>
          <w:sz w:val="20"/>
          <w:szCs w:val="20"/>
        </w:rPr>
        <w:t xml:space="preserve"> e collaboratori</w:t>
      </w:r>
      <w:r w:rsidRPr="00ED2316">
        <w:rPr>
          <w:rFonts w:ascii="Times New Roman" w:hAnsi="Times New Roman"/>
          <w:sz w:val="20"/>
          <w:szCs w:val="20"/>
        </w:rPr>
        <w:t xml:space="preserve"> dell’</w:t>
      </w:r>
      <w:r w:rsidR="007546BE" w:rsidRPr="00ED2316">
        <w:rPr>
          <w:rFonts w:ascii="Times New Roman" w:hAnsi="Times New Roman"/>
          <w:sz w:val="20"/>
          <w:szCs w:val="20"/>
        </w:rPr>
        <w:t>Istituto</w:t>
      </w:r>
      <w:r w:rsidRPr="00ED2316">
        <w:rPr>
          <w:rFonts w:ascii="Times New Roman" w:hAnsi="Times New Roman"/>
          <w:sz w:val="20"/>
          <w:szCs w:val="20"/>
        </w:rPr>
        <w:t xml:space="preserve"> espressamente autorizzat</w:t>
      </w:r>
      <w:r w:rsidR="007546BE" w:rsidRPr="00ED2316">
        <w:rPr>
          <w:rFonts w:ascii="Times New Roman" w:hAnsi="Times New Roman"/>
          <w:sz w:val="20"/>
          <w:szCs w:val="20"/>
        </w:rPr>
        <w:t>i</w:t>
      </w:r>
      <w:r w:rsidRPr="00ED2316">
        <w:rPr>
          <w:rFonts w:ascii="Times New Roman" w:hAnsi="Times New Roman"/>
          <w:sz w:val="20"/>
          <w:szCs w:val="20"/>
        </w:rPr>
        <w:t xml:space="preserve"> al trattamento dei dati</w:t>
      </w:r>
      <w:r w:rsidRPr="00ED2316">
        <w:rPr>
          <w:rFonts w:ascii="Times New Roman" w:hAnsi="Times New Roman"/>
          <w:color w:val="000000"/>
          <w:sz w:val="20"/>
          <w:szCs w:val="20"/>
        </w:rPr>
        <w:t>;</w:t>
      </w:r>
    </w:p>
    <w:p w14:paraId="2B55EA66" w14:textId="6C18E6FD" w:rsidR="00AF1610" w:rsidRPr="00ED2316" w:rsidRDefault="00625A73" w:rsidP="00DE2C03">
      <w:pPr>
        <w:pStyle w:val="Paragrafoelenco"/>
        <w:numPr>
          <w:ilvl w:val="0"/>
          <w:numId w:val="10"/>
        </w:numPr>
        <w:spacing w:after="0"/>
        <w:ind w:left="709" w:hanging="425"/>
        <w:rPr>
          <w:rFonts w:ascii="Times New Roman" w:hAnsi="Times New Roman"/>
          <w:sz w:val="20"/>
          <w:szCs w:val="20"/>
        </w:rPr>
      </w:pPr>
      <w:r w:rsidRPr="00ED2316">
        <w:rPr>
          <w:rFonts w:ascii="Times New Roman" w:hAnsi="Times New Roman"/>
          <w:sz w:val="20"/>
          <w:szCs w:val="20"/>
        </w:rPr>
        <w:t xml:space="preserve">Soggetti </w:t>
      </w:r>
      <w:r w:rsidR="00AF1610" w:rsidRPr="00ED2316">
        <w:rPr>
          <w:rFonts w:ascii="Times New Roman" w:hAnsi="Times New Roman"/>
          <w:sz w:val="20"/>
          <w:szCs w:val="20"/>
        </w:rPr>
        <w:t xml:space="preserve">terzi </w:t>
      </w:r>
      <w:r w:rsidR="00CA55EA" w:rsidRPr="00ED2316">
        <w:rPr>
          <w:rFonts w:ascii="Times New Roman" w:hAnsi="Times New Roman"/>
          <w:sz w:val="20"/>
          <w:szCs w:val="20"/>
        </w:rPr>
        <w:t>competenti per l’espletamento di tutti i servizi necessari ad una corretta gestione della procedura inerente all’instaurazione del rapporto di lavoro o collaborazione</w:t>
      </w:r>
      <w:r w:rsidR="00AF1610" w:rsidRPr="00ED2316">
        <w:rPr>
          <w:rFonts w:ascii="Times New Roman" w:hAnsi="Times New Roman"/>
          <w:sz w:val="20"/>
          <w:szCs w:val="20"/>
        </w:rPr>
        <w:t>;</w:t>
      </w:r>
    </w:p>
    <w:p w14:paraId="12627079" w14:textId="3886F1A0" w:rsidR="00EE619E" w:rsidRPr="00ED2316" w:rsidRDefault="00EE619E" w:rsidP="00DE2C03">
      <w:pPr>
        <w:pStyle w:val="Paragrafoelenco"/>
        <w:numPr>
          <w:ilvl w:val="0"/>
          <w:numId w:val="10"/>
        </w:numPr>
        <w:spacing w:after="0"/>
        <w:ind w:left="709" w:hanging="425"/>
        <w:rPr>
          <w:rFonts w:ascii="Times New Roman" w:hAnsi="Times New Roman"/>
          <w:sz w:val="20"/>
          <w:szCs w:val="20"/>
        </w:rPr>
      </w:pPr>
      <w:r w:rsidRPr="00ED2316">
        <w:rPr>
          <w:rFonts w:ascii="Times New Roman" w:hAnsi="Times New Roman"/>
          <w:sz w:val="20"/>
          <w:szCs w:val="20"/>
        </w:rPr>
        <w:t>Soggetti cui la comunicazione è prevista per legge;</w:t>
      </w:r>
    </w:p>
    <w:p w14:paraId="5132145F" w14:textId="77777777" w:rsidR="00AC23CA" w:rsidRPr="00ED2316" w:rsidRDefault="00DB267A" w:rsidP="00DE2C03">
      <w:pPr>
        <w:pStyle w:val="Paragrafoelenco"/>
        <w:numPr>
          <w:ilvl w:val="0"/>
          <w:numId w:val="10"/>
        </w:numPr>
        <w:suppressAutoHyphens w:val="0"/>
        <w:ind w:left="709" w:hanging="425"/>
        <w:contextualSpacing/>
        <w:jc w:val="both"/>
        <w:rPr>
          <w:rFonts w:ascii="Times New Roman" w:hAnsi="Times New Roman"/>
          <w:sz w:val="20"/>
          <w:szCs w:val="20"/>
        </w:rPr>
      </w:pPr>
      <w:r w:rsidRPr="00ED2316">
        <w:rPr>
          <w:rFonts w:ascii="Times New Roman" w:hAnsi="Times New Roman"/>
          <w:color w:val="000000"/>
          <w:sz w:val="20"/>
          <w:szCs w:val="20"/>
        </w:rPr>
        <w:t xml:space="preserve">Società di servizi postali per l’invio di comunicazioni cartacee; </w:t>
      </w:r>
    </w:p>
    <w:p w14:paraId="0AF1E966" w14:textId="20721BB1" w:rsidR="00B942F9" w:rsidRPr="00ED2316" w:rsidRDefault="00B942F9" w:rsidP="00DE2C03">
      <w:pPr>
        <w:pStyle w:val="Paragrafoelenco"/>
        <w:numPr>
          <w:ilvl w:val="0"/>
          <w:numId w:val="10"/>
        </w:numPr>
        <w:suppressAutoHyphens w:val="0"/>
        <w:ind w:left="709" w:hanging="425"/>
        <w:contextualSpacing/>
        <w:jc w:val="both"/>
        <w:rPr>
          <w:rFonts w:ascii="Times New Roman" w:hAnsi="Times New Roman"/>
          <w:sz w:val="20"/>
          <w:szCs w:val="20"/>
        </w:rPr>
      </w:pPr>
      <w:r w:rsidRPr="00ED2316">
        <w:rPr>
          <w:rFonts w:ascii="Times New Roman" w:hAnsi="Times New Roman"/>
          <w:color w:val="000000"/>
          <w:sz w:val="20"/>
          <w:szCs w:val="20"/>
        </w:rPr>
        <w:t>Autorità e organismi di controllo</w:t>
      </w:r>
      <w:r w:rsidR="00EE619E" w:rsidRPr="00ED2316">
        <w:rPr>
          <w:rFonts w:ascii="Times New Roman" w:hAnsi="Times New Roman"/>
          <w:color w:val="000000"/>
          <w:sz w:val="20"/>
          <w:szCs w:val="20"/>
        </w:rPr>
        <w:t xml:space="preserve"> o di </w:t>
      </w:r>
      <w:r w:rsidR="00C857B1" w:rsidRPr="00ED2316">
        <w:rPr>
          <w:rFonts w:ascii="Times New Roman" w:hAnsi="Times New Roman"/>
          <w:color w:val="000000"/>
          <w:sz w:val="20"/>
          <w:szCs w:val="20"/>
        </w:rPr>
        <w:t>vigilanza</w:t>
      </w:r>
      <w:r w:rsidR="00CA55EA" w:rsidRPr="00ED2316">
        <w:rPr>
          <w:rFonts w:ascii="Times New Roman" w:hAnsi="Times New Roman"/>
          <w:color w:val="000000"/>
          <w:sz w:val="20"/>
          <w:szCs w:val="20"/>
        </w:rPr>
        <w:t>;</w:t>
      </w:r>
    </w:p>
    <w:p w14:paraId="122028A8" w14:textId="75B50713" w:rsidR="00AF1610" w:rsidRPr="00ED2316" w:rsidRDefault="007175ED" w:rsidP="00DE2C03">
      <w:pPr>
        <w:pStyle w:val="Paragrafoelenco"/>
        <w:numPr>
          <w:ilvl w:val="0"/>
          <w:numId w:val="10"/>
        </w:numPr>
        <w:spacing w:after="0"/>
        <w:ind w:left="709" w:hanging="425"/>
        <w:rPr>
          <w:rFonts w:ascii="Times New Roman" w:hAnsi="Times New Roman"/>
          <w:color w:val="000000"/>
          <w:sz w:val="20"/>
          <w:szCs w:val="20"/>
        </w:rPr>
      </w:pPr>
      <w:r w:rsidRPr="00ED2316">
        <w:rPr>
          <w:rFonts w:ascii="Times New Roman" w:hAnsi="Times New Roman"/>
          <w:color w:val="000000"/>
          <w:sz w:val="20"/>
          <w:szCs w:val="20"/>
        </w:rPr>
        <w:t>S</w:t>
      </w:r>
      <w:r w:rsidR="00AC23CA" w:rsidRPr="00ED2316">
        <w:rPr>
          <w:rFonts w:ascii="Times New Roman" w:hAnsi="Times New Roman"/>
          <w:color w:val="000000"/>
          <w:sz w:val="20"/>
          <w:szCs w:val="20"/>
        </w:rPr>
        <w:t xml:space="preserve">ocietà che gestiscono </w:t>
      </w:r>
      <w:r w:rsidR="00FB7ECE" w:rsidRPr="00ED2316">
        <w:rPr>
          <w:rFonts w:ascii="Times New Roman" w:hAnsi="Times New Roman"/>
          <w:color w:val="000000"/>
          <w:sz w:val="20"/>
          <w:szCs w:val="20"/>
        </w:rPr>
        <w:t>reti informatiche e telematiche,</w:t>
      </w:r>
      <w:r w:rsidR="00AC23CA" w:rsidRPr="00ED2316">
        <w:rPr>
          <w:rFonts w:ascii="Times New Roman" w:hAnsi="Times New Roman"/>
          <w:color w:val="000000"/>
          <w:sz w:val="20"/>
          <w:szCs w:val="20"/>
        </w:rPr>
        <w:t xml:space="preserve"> società fornitrici di altri servizi (quali, ad esempio, software gestionali, servizi digitali, ecc.);</w:t>
      </w:r>
      <w:r w:rsidR="00AF1610" w:rsidRPr="00ED2316">
        <w:rPr>
          <w:sz w:val="20"/>
          <w:szCs w:val="20"/>
        </w:rPr>
        <w:t xml:space="preserve"> </w:t>
      </w:r>
    </w:p>
    <w:p w14:paraId="0CDBD83C" w14:textId="369D16D1" w:rsidR="00283E92" w:rsidRPr="00ED2316" w:rsidRDefault="007546BE" w:rsidP="00DE2C03">
      <w:pPr>
        <w:pStyle w:val="Paragrafoelenco"/>
        <w:numPr>
          <w:ilvl w:val="0"/>
          <w:numId w:val="10"/>
        </w:numPr>
        <w:suppressAutoHyphens w:val="0"/>
        <w:ind w:left="709" w:hanging="425"/>
        <w:contextualSpacing/>
        <w:jc w:val="both"/>
        <w:rPr>
          <w:rFonts w:ascii="Times New Roman" w:hAnsi="Times New Roman"/>
          <w:sz w:val="20"/>
          <w:szCs w:val="20"/>
        </w:rPr>
      </w:pPr>
      <w:r w:rsidRPr="00ED2316">
        <w:rPr>
          <w:rFonts w:ascii="Times New Roman" w:hAnsi="Times New Roman"/>
          <w:color w:val="000000"/>
          <w:sz w:val="20"/>
          <w:szCs w:val="20"/>
        </w:rPr>
        <w:t>A</w:t>
      </w:r>
      <w:r w:rsidR="008204B6" w:rsidRPr="00ED2316">
        <w:rPr>
          <w:rFonts w:ascii="Times New Roman" w:hAnsi="Times New Roman"/>
          <w:color w:val="000000"/>
          <w:sz w:val="20"/>
          <w:szCs w:val="20"/>
        </w:rPr>
        <w:t>ltri</w:t>
      </w:r>
      <w:r w:rsidR="00FB7ECE" w:rsidRPr="00ED2316">
        <w:rPr>
          <w:rFonts w:ascii="Times New Roman" w:hAnsi="Times New Roman"/>
          <w:color w:val="000000"/>
          <w:sz w:val="20"/>
          <w:szCs w:val="20"/>
        </w:rPr>
        <w:t xml:space="preserve"> consulenti tecnici</w:t>
      </w:r>
      <w:r w:rsidR="00A56F70" w:rsidRPr="00ED2316">
        <w:rPr>
          <w:rFonts w:ascii="Times New Roman" w:hAnsi="Times New Roman"/>
          <w:color w:val="000000"/>
          <w:sz w:val="20"/>
          <w:szCs w:val="20"/>
        </w:rPr>
        <w:t xml:space="preserve"> e legali</w:t>
      </w:r>
      <w:r w:rsidR="00FB7ECE" w:rsidRPr="00ED2316">
        <w:rPr>
          <w:rFonts w:ascii="Times New Roman" w:hAnsi="Times New Roman"/>
          <w:color w:val="000000"/>
          <w:sz w:val="20"/>
          <w:szCs w:val="20"/>
        </w:rPr>
        <w:t>;</w:t>
      </w:r>
    </w:p>
    <w:p w14:paraId="39B20FD6" w14:textId="4D7C7E78" w:rsidR="00AC23CA" w:rsidRPr="00ED2316" w:rsidRDefault="00AC23CA" w:rsidP="00DE2C03">
      <w:pPr>
        <w:pStyle w:val="Paragrafoelenco"/>
        <w:numPr>
          <w:ilvl w:val="0"/>
          <w:numId w:val="10"/>
        </w:numPr>
        <w:spacing w:before="120"/>
        <w:ind w:left="709" w:hanging="425"/>
        <w:jc w:val="both"/>
        <w:rPr>
          <w:rFonts w:ascii="Times New Roman" w:hAnsi="Times New Roman"/>
          <w:bCs/>
          <w:sz w:val="20"/>
          <w:szCs w:val="20"/>
        </w:rPr>
      </w:pPr>
      <w:r w:rsidRPr="00ED2316">
        <w:rPr>
          <w:rFonts w:ascii="Times New Roman" w:hAnsi="Times New Roman"/>
          <w:bCs/>
          <w:sz w:val="20"/>
          <w:szCs w:val="20"/>
        </w:rPr>
        <w:t>Enti Pubblici collegati all’</w:t>
      </w:r>
      <w:r w:rsidR="007546BE" w:rsidRPr="00ED2316">
        <w:rPr>
          <w:rFonts w:ascii="Times New Roman" w:hAnsi="Times New Roman"/>
          <w:bCs/>
          <w:sz w:val="20"/>
          <w:szCs w:val="20"/>
        </w:rPr>
        <w:t>Istituto.</w:t>
      </w:r>
    </w:p>
    <w:p w14:paraId="78D4FF83" w14:textId="77777777" w:rsidR="007546BE" w:rsidRPr="00ED2316" w:rsidRDefault="00DB267A" w:rsidP="00ED2316">
      <w:pPr>
        <w:spacing w:before="120" w:after="0"/>
        <w:jc w:val="both"/>
        <w:rPr>
          <w:rFonts w:ascii="Times New Roman" w:hAnsi="Times New Roman"/>
          <w:i/>
          <w:caps/>
          <w:sz w:val="20"/>
          <w:szCs w:val="20"/>
          <w:u w:val="single"/>
        </w:rPr>
      </w:pPr>
      <w:r w:rsidRPr="00ED2316">
        <w:rPr>
          <w:rFonts w:ascii="Times New Roman" w:hAnsi="Times New Roman"/>
          <w:i/>
          <w:caps/>
          <w:sz w:val="20"/>
          <w:szCs w:val="20"/>
          <w:u w:val="single"/>
        </w:rPr>
        <w:t>Trasferimento dei dati ad un paese terzo</w:t>
      </w:r>
    </w:p>
    <w:p w14:paraId="7F164939" w14:textId="7B82FBA8" w:rsidR="00283E92" w:rsidRPr="00ED2316" w:rsidRDefault="007546BE" w:rsidP="00ED2316">
      <w:pPr>
        <w:jc w:val="both"/>
        <w:rPr>
          <w:sz w:val="20"/>
          <w:szCs w:val="20"/>
        </w:rPr>
      </w:pPr>
      <w:r w:rsidRPr="00ED2316">
        <w:rPr>
          <w:rFonts w:ascii="Times New Roman" w:hAnsi="Times New Roman"/>
          <w:color w:val="000000"/>
          <w:sz w:val="20"/>
          <w:szCs w:val="20"/>
        </w:rPr>
        <w:t>I dati personali sono conservati su server ubicati all’interno dell’Unione Europea. Resta in ogni caso inteso che il Titolare, ove si rendesse necessario, avrà facoltà di trasferire i dati anche extra UE. In tal caso, il Titolare assicura sin d’ora che il trasferimento dei dati extra UE avverrà in conformità alle disposizioni di legge, previa stipula delle clausole contrattuali standard previste dalla Commissione Europea. Il Titolare provvederà in tal caso a darne contezza agli interessati per il tramite del proprio sito istituzionale</w:t>
      </w:r>
      <w:r w:rsidR="00983D86" w:rsidRPr="00ED2316">
        <w:rPr>
          <w:rFonts w:ascii="Times New Roman" w:hAnsi="Times New Roman"/>
          <w:color w:val="000000"/>
          <w:sz w:val="20"/>
          <w:szCs w:val="20"/>
        </w:rPr>
        <w:t>.</w:t>
      </w:r>
    </w:p>
    <w:p w14:paraId="150410A9" w14:textId="77777777" w:rsidR="00283E92" w:rsidRPr="00ED2316" w:rsidRDefault="00DB267A" w:rsidP="00ED2316">
      <w:pPr>
        <w:spacing w:before="120" w:after="0"/>
        <w:jc w:val="both"/>
        <w:rPr>
          <w:rFonts w:ascii="Times New Roman" w:hAnsi="Times New Roman"/>
          <w:i/>
          <w:caps/>
          <w:sz w:val="20"/>
          <w:szCs w:val="20"/>
          <w:u w:val="single"/>
        </w:rPr>
      </w:pPr>
      <w:r w:rsidRPr="00ED2316">
        <w:rPr>
          <w:rFonts w:ascii="Times New Roman" w:hAnsi="Times New Roman"/>
          <w:i/>
          <w:caps/>
          <w:sz w:val="20"/>
          <w:szCs w:val="20"/>
          <w:u w:val="single"/>
        </w:rPr>
        <w:t>Periodo di conservazione dei dati</w:t>
      </w:r>
    </w:p>
    <w:p w14:paraId="57FFEE19" w14:textId="048D2A07" w:rsidR="00357496" w:rsidRPr="00ED2316" w:rsidRDefault="001B4601" w:rsidP="00ED2316">
      <w:pPr>
        <w:jc w:val="both"/>
        <w:rPr>
          <w:rFonts w:ascii="Times New Roman" w:hAnsi="Times New Roman"/>
          <w:bCs/>
          <w:color w:val="000000" w:themeColor="text1"/>
          <w:sz w:val="20"/>
          <w:szCs w:val="20"/>
        </w:rPr>
      </w:pPr>
      <w:r w:rsidRPr="00ED2316">
        <w:rPr>
          <w:rFonts w:ascii="Times New Roman" w:hAnsi="Times New Roman"/>
          <w:color w:val="000000" w:themeColor="text1"/>
          <w:sz w:val="20"/>
          <w:szCs w:val="20"/>
        </w:rPr>
        <w:lastRenderedPageBreak/>
        <w:t>I dati del dipendente verranno conservati per il tempo minimo necessario alla loro funzione, nel rispetto del principio di minimizzazione del trattamento dei dati imposto dall’art. 5 par. 1 lett. c del GDPR. In particolare, essi verranno conservati per tutta la durata del rapporto tra le parti e, successivamente, nei limiti derivati dagli obblighi di legge in materia amministrativa, contrattuale, contabile e fiscale.</w:t>
      </w:r>
      <w:r w:rsidR="00983D86" w:rsidRPr="00ED2316">
        <w:rPr>
          <w:rFonts w:ascii="Times New Roman" w:hAnsi="Times New Roman"/>
          <w:bCs/>
          <w:color w:val="000000" w:themeColor="text1"/>
          <w:sz w:val="20"/>
          <w:szCs w:val="20"/>
        </w:rPr>
        <w:t xml:space="preserve"> In ogni caso, si rinvia al massimario di scarto in uso presso l’Istituto.</w:t>
      </w:r>
    </w:p>
    <w:p w14:paraId="7EFD6EBF" w14:textId="77777777" w:rsidR="00283E92" w:rsidRPr="00ED2316" w:rsidRDefault="00DB267A" w:rsidP="00ED2316">
      <w:pPr>
        <w:spacing w:before="120" w:after="0"/>
        <w:jc w:val="both"/>
        <w:rPr>
          <w:rFonts w:ascii="Times New Roman" w:hAnsi="Times New Roman"/>
          <w:i/>
          <w:caps/>
          <w:sz w:val="20"/>
          <w:szCs w:val="20"/>
          <w:u w:val="single"/>
        </w:rPr>
      </w:pPr>
      <w:r w:rsidRPr="00ED2316">
        <w:rPr>
          <w:rFonts w:ascii="Times New Roman" w:hAnsi="Times New Roman"/>
          <w:i/>
          <w:caps/>
          <w:sz w:val="20"/>
          <w:szCs w:val="20"/>
          <w:u w:val="single"/>
        </w:rPr>
        <w:t>Obbligatorietà fornitura dei dati, motivazione e conseguenze mancata comunicazione</w:t>
      </w:r>
    </w:p>
    <w:p w14:paraId="5B8EA433" w14:textId="5FD3D1BE" w:rsidR="00283E92" w:rsidRPr="00ED2316" w:rsidRDefault="00C230A8" w:rsidP="00ED2316">
      <w:pPr>
        <w:pStyle w:val="LO-Normal"/>
        <w:spacing w:after="0"/>
        <w:jc w:val="both"/>
        <w:rPr>
          <w:rFonts w:ascii="Times New Roman" w:hAnsi="Times New Roman"/>
          <w:sz w:val="20"/>
          <w:szCs w:val="20"/>
        </w:rPr>
      </w:pPr>
      <w:r w:rsidRPr="00ED2316">
        <w:rPr>
          <w:rFonts w:ascii="Times New Roman" w:hAnsi="Times New Roman"/>
          <w:sz w:val="20"/>
          <w:szCs w:val="20"/>
        </w:rPr>
        <w:t xml:space="preserve">Il conferimento delle informazioni è </w:t>
      </w:r>
      <w:r w:rsidR="00C857B1" w:rsidRPr="00ED2316">
        <w:rPr>
          <w:rFonts w:ascii="Times New Roman" w:hAnsi="Times New Roman"/>
          <w:sz w:val="20"/>
          <w:szCs w:val="20"/>
        </w:rPr>
        <w:t>necessario per la partecipazione al procedimento di selezione. I</w:t>
      </w:r>
      <w:r w:rsidRPr="00ED2316">
        <w:rPr>
          <w:rFonts w:ascii="Times New Roman" w:hAnsi="Times New Roman"/>
          <w:sz w:val="20"/>
          <w:szCs w:val="20"/>
        </w:rPr>
        <w:t xml:space="preserve">l mancato conferimento </w:t>
      </w:r>
      <w:r w:rsidR="00C857B1" w:rsidRPr="00ED2316">
        <w:rPr>
          <w:rFonts w:ascii="Times New Roman" w:hAnsi="Times New Roman"/>
          <w:sz w:val="20"/>
          <w:szCs w:val="20"/>
        </w:rPr>
        <w:t>non consentirà la partecipazione alla selezione</w:t>
      </w:r>
      <w:r w:rsidRPr="00ED2316">
        <w:rPr>
          <w:rFonts w:ascii="Times New Roman" w:hAnsi="Times New Roman"/>
          <w:sz w:val="20"/>
          <w:szCs w:val="20"/>
        </w:rPr>
        <w:t>.</w:t>
      </w:r>
    </w:p>
    <w:p w14:paraId="0B89E3DB" w14:textId="584FA5D2" w:rsidR="007175ED" w:rsidRPr="00ED2316" w:rsidRDefault="00DB267A" w:rsidP="00ED2316">
      <w:pPr>
        <w:spacing w:before="120" w:after="0"/>
        <w:jc w:val="both"/>
        <w:rPr>
          <w:rFonts w:ascii="Times New Roman" w:hAnsi="Times New Roman"/>
          <w:bCs/>
          <w:sz w:val="20"/>
          <w:szCs w:val="20"/>
        </w:rPr>
      </w:pPr>
      <w:r w:rsidRPr="00ED2316">
        <w:rPr>
          <w:rFonts w:ascii="Times New Roman" w:hAnsi="Times New Roman"/>
          <w:i/>
          <w:caps/>
          <w:sz w:val="20"/>
          <w:szCs w:val="20"/>
          <w:u w:val="single"/>
        </w:rPr>
        <w:t>Fonte di origine dei dati</w:t>
      </w:r>
      <w:r w:rsidR="00ED2316" w:rsidRPr="00ED2316">
        <w:rPr>
          <w:rFonts w:ascii="Times New Roman" w:hAnsi="Times New Roman"/>
          <w:sz w:val="20"/>
          <w:szCs w:val="20"/>
        </w:rPr>
        <w:t xml:space="preserve">: </w:t>
      </w:r>
      <w:r w:rsidR="00A211AC" w:rsidRPr="00ED2316">
        <w:rPr>
          <w:rFonts w:ascii="Times New Roman" w:hAnsi="Times New Roman"/>
          <w:bCs/>
          <w:sz w:val="20"/>
          <w:szCs w:val="20"/>
        </w:rPr>
        <w:t>Raccolti presso l’interessato</w:t>
      </w:r>
      <w:r w:rsidR="00C230A8" w:rsidRPr="00ED2316">
        <w:rPr>
          <w:rFonts w:ascii="Times New Roman" w:hAnsi="Times New Roman"/>
          <w:bCs/>
          <w:sz w:val="20"/>
          <w:szCs w:val="20"/>
        </w:rPr>
        <w:t>.</w:t>
      </w:r>
    </w:p>
    <w:p w14:paraId="43F70ADF" w14:textId="77777777" w:rsidR="00283E92" w:rsidRPr="00ED2316" w:rsidRDefault="00DB267A" w:rsidP="00ED2316">
      <w:pPr>
        <w:spacing w:before="120" w:after="120"/>
        <w:jc w:val="both"/>
        <w:rPr>
          <w:rFonts w:ascii="Times New Roman" w:hAnsi="Times New Roman"/>
          <w:caps/>
          <w:sz w:val="20"/>
          <w:szCs w:val="20"/>
        </w:rPr>
      </w:pPr>
      <w:r w:rsidRPr="00ED2316">
        <w:rPr>
          <w:rFonts w:ascii="Times New Roman" w:hAnsi="Times New Roman"/>
          <w:bCs/>
          <w:i/>
          <w:sz w:val="20"/>
          <w:szCs w:val="20"/>
          <w:u w:val="single"/>
        </w:rPr>
        <w:t>E</w:t>
      </w:r>
      <w:r w:rsidRPr="00ED2316">
        <w:rPr>
          <w:rFonts w:ascii="Times New Roman" w:hAnsi="Times New Roman"/>
          <w:i/>
          <w:caps/>
          <w:sz w:val="20"/>
          <w:szCs w:val="20"/>
          <w:u w:val="single"/>
        </w:rPr>
        <w:t>sistenza di processi decisionali automatizzati</w:t>
      </w:r>
      <w:r w:rsidRPr="00ED2316">
        <w:rPr>
          <w:rFonts w:ascii="Times New Roman" w:hAnsi="Times New Roman"/>
          <w:caps/>
          <w:sz w:val="20"/>
          <w:szCs w:val="20"/>
        </w:rPr>
        <w:t>: NO</w:t>
      </w:r>
      <w:r w:rsidR="00FA63A2" w:rsidRPr="00ED2316">
        <w:rPr>
          <w:rFonts w:ascii="Times New Roman" w:hAnsi="Times New Roman"/>
          <w:caps/>
          <w:sz w:val="20"/>
          <w:szCs w:val="20"/>
        </w:rPr>
        <w:t>.</w:t>
      </w:r>
    </w:p>
    <w:p w14:paraId="2B41CA06" w14:textId="77777777" w:rsidR="00673363" w:rsidRPr="00ED2316" w:rsidRDefault="007175ED" w:rsidP="00ED2316">
      <w:pPr>
        <w:spacing w:before="120" w:after="0"/>
        <w:rPr>
          <w:rFonts w:ascii="Times New Roman" w:hAnsi="Times New Roman"/>
          <w:bCs/>
          <w:sz w:val="20"/>
          <w:szCs w:val="20"/>
        </w:rPr>
      </w:pPr>
      <w:r w:rsidRPr="00ED2316">
        <w:rPr>
          <w:rFonts w:ascii="Times New Roman" w:hAnsi="Times New Roman"/>
          <w:b/>
          <w:bCs/>
          <w:sz w:val="20"/>
          <w:szCs w:val="20"/>
          <w:u w:val="single"/>
        </w:rPr>
        <w:t>Modalità del trattamento</w:t>
      </w:r>
    </w:p>
    <w:p w14:paraId="175F8EA0" w14:textId="621C618E" w:rsidR="00983D86" w:rsidRPr="00ED2316" w:rsidRDefault="00983D86" w:rsidP="00ED2316">
      <w:pPr>
        <w:spacing w:after="0"/>
        <w:jc w:val="both"/>
        <w:rPr>
          <w:rFonts w:ascii="Times New Roman" w:hAnsi="Times New Roman"/>
          <w:bCs/>
          <w:sz w:val="20"/>
          <w:szCs w:val="20"/>
        </w:rPr>
      </w:pPr>
      <w:r w:rsidRPr="00ED2316">
        <w:rPr>
          <w:rFonts w:ascii="Times New Roman" w:hAnsi="Times New Roman"/>
          <w:bCs/>
          <w:sz w:val="20"/>
          <w:szCs w:val="20"/>
        </w:rPr>
        <w:t>Il trattamento sarà effettuato sia con strumenti</w:t>
      </w:r>
      <w:r w:rsidR="007546BE" w:rsidRPr="00ED2316">
        <w:rPr>
          <w:rFonts w:ascii="Times New Roman" w:hAnsi="Times New Roman"/>
          <w:bCs/>
          <w:sz w:val="20"/>
          <w:szCs w:val="20"/>
        </w:rPr>
        <w:t xml:space="preserve"> cartacei,</w:t>
      </w:r>
      <w:r w:rsidRPr="00ED2316">
        <w:rPr>
          <w:rFonts w:ascii="Times New Roman" w:hAnsi="Times New Roman"/>
          <w:bCs/>
          <w:sz w:val="20"/>
          <w:szCs w:val="20"/>
        </w:rPr>
        <w:t xml:space="preserve"> informatici e telematici nel rispetto delle norme in vigore e  dei  principi  di  correttezza,  liceità,  trasparenza,  pertinenza,  completezza  e  non  eccedenza,  esattezza  e con logiche di organizzazione ed elaborazione strettamente correlate alle finalità perseguite e comunque in  modo  da  garantire  la  sicurezza,  l'integrità  e  la  riservatezza  dei  dati  trattati,  nel  rispetto  delle  misure organizzative, fisiche e logiche previste dalle disposizioni vigenti.</w:t>
      </w:r>
    </w:p>
    <w:p w14:paraId="7CB91DD7" w14:textId="1350BCD2" w:rsidR="00983D86" w:rsidRPr="00ED2316" w:rsidRDefault="00983D86" w:rsidP="00ED2316">
      <w:pPr>
        <w:spacing w:after="0"/>
        <w:jc w:val="both"/>
        <w:rPr>
          <w:rFonts w:ascii="Times New Roman" w:hAnsi="Times New Roman"/>
          <w:bCs/>
          <w:sz w:val="20"/>
          <w:szCs w:val="20"/>
        </w:rPr>
      </w:pPr>
      <w:r w:rsidRPr="00ED2316">
        <w:rPr>
          <w:rFonts w:ascii="Times New Roman" w:hAnsi="Times New Roman"/>
          <w:bCs/>
          <w:sz w:val="20"/>
          <w:szCs w:val="20"/>
        </w:rPr>
        <w:t xml:space="preserve">I dati conferiti saranno comunicati ed accessibili, nella misura strettamente necessaria, esclusivamente al personale </w:t>
      </w:r>
      <w:r w:rsidR="00B30944" w:rsidRPr="00ED2316">
        <w:rPr>
          <w:rFonts w:ascii="Times New Roman" w:hAnsi="Times New Roman"/>
          <w:bCs/>
          <w:sz w:val="20"/>
          <w:szCs w:val="20"/>
        </w:rPr>
        <w:t>dell’Istituto</w:t>
      </w:r>
      <w:r w:rsidRPr="00ED2316">
        <w:rPr>
          <w:rFonts w:ascii="Times New Roman" w:hAnsi="Times New Roman"/>
          <w:bCs/>
          <w:sz w:val="20"/>
          <w:szCs w:val="20"/>
        </w:rPr>
        <w:t xml:space="preserve"> appositamente autorizzat</w:t>
      </w:r>
      <w:r w:rsidR="00B30944" w:rsidRPr="00ED2316">
        <w:rPr>
          <w:rFonts w:ascii="Times New Roman" w:hAnsi="Times New Roman"/>
          <w:bCs/>
          <w:sz w:val="20"/>
          <w:szCs w:val="20"/>
        </w:rPr>
        <w:t>o</w:t>
      </w:r>
      <w:r w:rsidRPr="00ED2316">
        <w:rPr>
          <w:rFonts w:ascii="Times New Roman" w:hAnsi="Times New Roman"/>
          <w:bCs/>
          <w:sz w:val="20"/>
          <w:szCs w:val="20"/>
        </w:rPr>
        <w:t xml:space="preserve"> dal Titolare.</w:t>
      </w:r>
    </w:p>
    <w:p w14:paraId="7286011E" w14:textId="64BACEA5" w:rsidR="00983D86" w:rsidRPr="00ED2316" w:rsidRDefault="00983D86" w:rsidP="00983D86">
      <w:pPr>
        <w:spacing w:before="120" w:after="120"/>
        <w:jc w:val="both"/>
        <w:rPr>
          <w:rFonts w:ascii="Times New Roman" w:hAnsi="Times New Roman"/>
          <w:bCs/>
          <w:sz w:val="20"/>
          <w:szCs w:val="20"/>
        </w:rPr>
      </w:pPr>
      <w:r w:rsidRPr="00ED2316">
        <w:rPr>
          <w:rFonts w:ascii="Times New Roman" w:hAnsi="Times New Roman"/>
          <w:bCs/>
          <w:sz w:val="20"/>
          <w:szCs w:val="20"/>
        </w:rPr>
        <w:t>Inoltre, i dati potranno essere oggetto di limitate attività di trattamento da parte di soggetti esterni cui vengano affidati compiti di natura tecnica od organizzativa (es. manutenzione sistemi informatici), in qualità di responsabili o di soggetti autorizzati al trattamento. In ogni caso, tutti gli operatori che accedono ai sistemi informatizzati sono identificabili e comunque autorizzati al trattamento.</w:t>
      </w:r>
    </w:p>
    <w:p w14:paraId="1C813AF0" w14:textId="77777777" w:rsidR="007175ED" w:rsidRPr="00ED2316" w:rsidRDefault="007175ED" w:rsidP="00ED2316">
      <w:pPr>
        <w:spacing w:after="0"/>
        <w:rPr>
          <w:rFonts w:ascii="Times New Roman" w:hAnsi="Times New Roman"/>
          <w:b/>
          <w:bCs/>
          <w:sz w:val="20"/>
          <w:szCs w:val="20"/>
          <w:u w:val="single"/>
        </w:rPr>
      </w:pPr>
      <w:r w:rsidRPr="00ED2316">
        <w:rPr>
          <w:rFonts w:ascii="Times New Roman" w:hAnsi="Times New Roman"/>
          <w:b/>
          <w:bCs/>
          <w:sz w:val="20"/>
          <w:szCs w:val="20"/>
          <w:u w:val="single"/>
        </w:rPr>
        <w:t>Diritti degli Interessati</w:t>
      </w:r>
    </w:p>
    <w:p w14:paraId="46920DF1" w14:textId="77777777" w:rsidR="007546BE" w:rsidRPr="00ED2316" w:rsidRDefault="007546BE" w:rsidP="00ED2316">
      <w:pPr>
        <w:pStyle w:val="NormaleWeb"/>
        <w:spacing w:before="0" w:after="0"/>
        <w:jc w:val="both"/>
        <w:rPr>
          <w:color w:val="000000"/>
          <w:sz w:val="20"/>
          <w:szCs w:val="20"/>
        </w:rPr>
      </w:pPr>
      <w:r w:rsidRPr="00ED2316">
        <w:rPr>
          <w:color w:val="000000"/>
          <w:sz w:val="20"/>
          <w:szCs w:val="20"/>
        </w:rPr>
        <w:t>In qualsiasi momento, l’interessato potrà revocare il consenso, ove previsto (art. 7 par. 3 del GDPR) ed esercitare il diritto di opposizione al trattamento dei dati che lo riguardano (art. 21 del GDPR). Inoltre, lo stesso potrà avere accesso ai propri dati personali (art. 15 del GDPR), ottenerne la rettifica o la cancellazione, la limitazione del trattamento (art. 16, 17 e 18 del GDPR), la portabilità (art. 20 del GDPR).</w:t>
      </w:r>
    </w:p>
    <w:p w14:paraId="37282B22" w14:textId="76C9A1F4" w:rsidR="007546BE" w:rsidRPr="00ED2316" w:rsidRDefault="007546BE" w:rsidP="00ED2316">
      <w:pPr>
        <w:pStyle w:val="NormaleWeb"/>
        <w:spacing w:before="0" w:after="0"/>
        <w:jc w:val="both"/>
        <w:rPr>
          <w:color w:val="000000"/>
          <w:sz w:val="20"/>
          <w:szCs w:val="20"/>
        </w:rPr>
      </w:pPr>
      <w:r w:rsidRPr="00ED2316">
        <w:rPr>
          <w:color w:val="000000"/>
          <w:sz w:val="20"/>
          <w:szCs w:val="20"/>
        </w:rPr>
        <w:t>Lei potrà esercitare i sopradescritti diritti contattando il Titolare o il Responsabile della Protezione dei Dati. Potrà, infine, proporre reclamo all'autorità di controllo (Garante Privacy) (artt. 15, par. 1, lett. f, e 77 del GDPR).</w:t>
      </w:r>
    </w:p>
    <w:p w14:paraId="3056F8B7" w14:textId="77777777" w:rsidR="00ED2316" w:rsidRPr="00ED2316" w:rsidRDefault="00ED2316" w:rsidP="00ED2316">
      <w:pPr>
        <w:pStyle w:val="NormaleWeb"/>
        <w:spacing w:before="0" w:after="0"/>
        <w:jc w:val="both"/>
        <w:rPr>
          <w:color w:val="000000"/>
          <w:sz w:val="20"/>
          <w:szCs w:val="20"/>
        </w:rPr>
      </w:pPr>
    </w:p>
    <w:p w14:paraId="16E4C251" w14:textId="0EC1EDEB" w:rsidR="00283E92" w:rsidRPr="00ED2316" w:rsidRDefault="00911129" w:rsidP="007546BE">
      <w:pPr>
        <w:pStyle w:val="NormaleWeb"/>
        <w:spacing w:before="176" w:after="176"/>
        <w:jc w:val="both"/>
        <w:rPr>
          <w:sz w:val="20"/>
          <w:szCs w:val="20"/>
        </w:rPr>
      </w:pPr>
      <w:r>
        <w:rPr>
          <w:color w:val="000000"/>
          <w:sz w:val="20"/>
          <w:szCs w:val="20"/>
        </w:rPr>
        <w:t>Io sottoscritto/a ……………………………………....</w:t>
      </w:r>
      <w:r w:rsidR="00DB267A" w:rsidRPr="00ED2316">
        <w:rPr>
          <w:color w:val="000000"/>
          <w:sz w:val="20"/>
          <w:szCs w:val="20"/>
        </w:rPr>
        <w:t xml:space="preserve">, codice fiscale </w:t>
      </w:r>
      <w:r>
        <w:rPr>
          <w:color w:val="000000"/>
          <w:sz w:val="20"/>
          <w:szCs w:val="20"/>
        </w:rPr>
        <w:t>……………………………..</w:t>
      </w:r>
      <w:r w:rsidR="007073FE" w:rsidRPr="00ED2316">
        <w:rPr>
          <w:color w:val="000000"/>
          <w:sz w:val="20"/>
          <w:szCs w:val="20"/>
        </w:rPr>
        <w:t xml:space="preserve"> </w:t>
      </w:r>
      <w:r w:rsidR="00DB267A" w:rsidRPr="00ED2316">
        <w:rPr>
          <w:color w:val="000000"/>
          <w:sz w:val="20"/>
          <w:szCs w:val="20"/>
        </w:rPr>
        <w:t>dichiaro</w:t>
      </w:r>
      <w:r w:rsidR="00DB267A" w:rsidRPr="00ED2316">
        <w:rPr>
          <w:sz w:val="20"/>
          <w:szCs w:val="20"/>
        </w:rPr>
        <w:t xml:space="preserve"> di aver ricevuto, letto e compreso l’informativa sul trattamento dei dati personali ai sensi de</w:t>
      </w:r>
      <w:r w:rsidR="00DA75C5" w:rsidRPr="00ED2316">
        <w:rPr>
          <w:sz w:val="20"/>
          <w:szCs w:val="20"/>
        </w:rPr>
        <w:t>ll’</w:t>
      </w:r>
      <w:r w:rsidR="00DB267A" w:rsidRPr="00ED2316">
        <w:rPr>
          <w:sz w:val="20"/>
          <w:szCs w:val="20"/>
        </w:rPr>
        <w:t>art. 13 del Regolamento Europeo 679/2016.</w:t>
      </w:r>
    </w:p>
    <w:p w14:paraId="6FFF176A" w14:textId="52C300DB" w:rsidR="00626433" w:rsidRPr="00ED2316" w:rsidRDefault="00111369" w:rsidP="00626433">
      <w:pPr>
        <w:spacing w:before="1" w:after="0" w:line="276" w:lineRule="auto"/>
        <w:jc w:val="both"/>
        <w:rPr>
          <w:rFonts w:ascii="Times New Roman" w:hAnsi="Times New Roman"/>
          <w:color w:val="000000"/>
          <w:sz w:val="20"/>
          <w:szCs w:val="20"/>
        </w:rPr>
      </w:pPr>
      <w:r>
        <w:rPr>
          <w:rFonts w:ascii="Times New Roman" w:hAnsi="Times New Roman"/>
          <w:color w:val="000000"/>
          <w:sz w:val="20"/>
          <w:szCs w:val="20"/>
        </w:rPr>
        <w:t>LUOGO</w:t>
      </w:r>
      <w:r w:rsidR="00911129">
        <w:rPr>
          <w:rFonts w:ascii="Times New Roman" w:hAnsi="Times New Roman"/>
          <w:color w:val="000000"/>
          <w:sz w:val="20"/>
          <w:szCs w:val="20"/>
        </w:rPr>
        <w:t>……………………., …………………………</w:t>
      </w:r>
    </w:p>
    <w:p w14:paraId="28323F36" w14:textId="77777777" w:rsidR="00626433" w:rsidRPr="00ED2316" w:rsidRDefault="00626433" w:rsidP="00626433">
      <w:pPr>
        <w:spacing w:before="1" w:after="0" w:line="276" w:lineRule="auto"/>
        <w:jc w:val="both"/>
        <w:rPr>
          <w:rFonts w:ascii="Times New Roman" w:hAnsi="Times New Roman"/>
          <w:color w:val="000000"/>
          <w:sz w:val="20"/>
          <w:szCs w:val="20"/>
        </w:rPr>
      </w:pPr>
    </w:p>
    <w:p w14:paraId="3C35A05C" w14:textId="184763DB" w:rsidR="00E11264" w:rsidRPr="00ED2316" w:rsidRDefault="00DB267A" w:rsidP="00DA75C5">
      <w:pPr>
        <w:spacing w:after="0" w:line="240" w:lineRule="auto"/>
        <w:rPr>
          <w:sz w:val="20"/>
          <w:szCs w:val="20"/>
        </w:rPr>
      </w:pPr>
      <w:r w:rsidRPr="00ED2316">
        <w:rPr>
          <w:rFonts w:ascii="Times New Roman" w:hAnsi="Times New Roman"/>
          <w:sz w:val="20"/>
          <w:szCs w:val="20"/>
        </w:rPr>
        <w:t>Firma __________________________</w:t>
      </w:r>
    </w:p>
    <w:sectPr w:rsidR="00E11264" w:rsidRPr="00ED2316" w:rsidSect="003E404B">
      <w:headerReference w:type="default" r:id="rId8"/>
      <w:footerReference w:type="default" r:id="rId9"/>
      <w:pgSz w:w="11906" w:h="16838"/>
      <w:pgMar w:top="1398" w:right="1134" w:bottom="708" w:left="1134" w:header="708" w:footer="266" w:gutter="0"/>
      <w:cols w:space="720"/>
      <w:formProt w:val="0"/>
      <w:docGrid w:linePitch="60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B6E76E" w14:textId="77777777" w:rsidR="00A24512" w:rsidRDefault="00A24512">
      <w:pPr>
        <w:spacing w:after="0" w:line="240" w:lineRule="auto"/>
      </w:pPr>
      <w:r>
        <w:separator/>
      </w:r>
    </w:p>
  </w:endnote>
  <w:endnote w:type="continuationSeparator" w:id="0">
    <w:p w14:paraId="1180F6B1" w14:textId="77777777" w:rsidR="00A24512" w:rsidRDefault="00A24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BCDEE+Tahoma">
    <w:panose1 w:val="00000000000000000000"/>
    <w:charset w:val="00"/>
    <w:family w:val="auto"/>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42183" w14:textId="3777E715" w:rsidR="00F64979" w:rsidRDefault="00A24512">
    <w:pPr>
      <w:pStyle w:val="Pidipagina"/>
    </w:pPr>
    <w:sdt>
      <w:sdtPr>
        <w:rPr>
          <w:noProof/>
        </w:rPr>
        <w:alias w:val="Oggetto"/>
        <w:tag w:val=""/>
        <w:id w:val="-1966264760"/>
        <w:placeholder>
          <w:docPart w:val="0EC24FB393444FF79E4162E6CA906282"/>
        </w:placeholder>
        <w:dataBinding w:prefixMappings="xmlns:ns0='http://purl.org/dc/elements/1.1/' xmlns:ns1='http://schemas.openxmlformats.org/package/2006/metadata/core-properties' " w:xpath="/ns1:coreProperties[1]/ns0:subject[1]" w:storeItemID="{6C3C8BC8-F283-45AE-878A-BAB7291924A1}"/>
        <w:text/>
      </w:sdtPr>
      <w:sdtEndPr/>
      <w:sdtContent>
        <w:r w:rsidR="005F69C8">
          <w:rPr>
            <w:noProof/>
          </w:rPr>
          <w:t xml:space="preserve">Ver. </w:t>
        </w:r>
        <w:r w:rsidR="00726278">
          <w:rPr>
            <w:noProof/>
          </w:rPr>
          <w:t>A203000.17.0</w:t>
        </w:r>
        <w:r w:rsidR="00880FE8">
          <w:rPr>
            <w:noProof/>
          </w:rPr>
          <w:t>2</w:t>
        </w:r>
        <w:r w:rsidR="00726278">
          <w:rPr>
            <w:noProof/>
          </w:rPr>
          <w:t xml:space="preserve"> rev. 00</w:t>
        </w:r>
      </w:sdtContent>
    </w:sdt>
    <w:r w:rsidR="004F56E8">
      <w:ptab w:relativeTo="margin" w:alignment="right" w:leader="none"/>
    </w:r>
    <w:r w:rsidR="004F56E8">
      <w:fldChar w:fldCharType="begin"/>
    </w:r>
    <w:r w:rsidR="004F56E8">
      <w:instrText>PAGE   \* MERGEFORMAT</w:instrText>
    </w:r>
    <w:r w:rsidR="004F56E8">
      <w:fldChar w:fldCharType="separate"/>
    </w:r>
    <w:r w:rsidR="00C71E6D">
      <w:rPr>
        <w:noProof/>
      </w:rPr>
      <w:t>2</w:t>
    </w:r>
    <w:r w:rsidR="004F56E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607CF" w14:textId="77777777" w:rsidR="00A24512" w:rsidRDefault="00A24512">
      <w:pPr>
        <w:spacing w:after="0" w:line="240" w:lineRule="auto"/>
      </w:pPr>
      <w:r>
        <w:separator/>
      </w:r>
    </w:p>
  </w:footnote>
  <w:footnote w:type="continuationSeparator" w:id="0">
    <w:p w14:paraId="3D71C1E8" w14:textId="77777777" w:rsidR="00A24512" w:rsidRDefault="00A245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4907C" w14:textId="015B68B0" w:rsidR="00283E92" w:rsidRDefault="00283E92">
    <w:pPr>
      <w:pStyle w:val="LO-Normal"/>
      <w:numPr>
        <w:ilvl w:val="2"/>
        <w:numId w:val="2"/>
      </w:numPr>
      <w:pBdr>
        <w:bottom w:val="single" w:sz="2" w:space="2" w:color="000001"/>
      </w:pBdr>
      <w:jc w:val="center"/>
      <w:outlineLvl w:val="2"/>
      <w:rPr>
        <w:rFonts w:ascii="Times New Roman" w:hAnsi="Times New Roman"/>
        <w:color w:val="80808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362F"/>
    <w:multiLevelType w:val="multilevel"/>
    <w:tmpl w:val="D5024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80BB8"/>
    <w:multiLevelType w:val="multilevel"/>
    <w:tmpl w:val="A91035BA"/>
    <w:lvl w:ilvl="0">
      <w:start w:val="1"/>
      <w:numFmt w:val="decimal"/>
      <w:lvlText w:val="%1."/>
      <w:lvlJc w:val="left"/>
      <w:pPr>
        <w:tabs>
          <w:tab w:val="num" w:pos="397"/>
        </w:tabs>
        <w:ind w:left="720" w:hanging="363"/>
      </w:pPr>
      <w:rPr>
        <w:rFonts w:ascii="Times New Roman" w:hAnsi="Times New Roman"/>
        <w:b/>
        <w:bCs/>
        <w:sz w:val="21"/>
      </w:rPr>
    </w:lvl>
    <w:lvl w:ilvl="1">
      <w:start w:val="1"/>
      <w:numFmt w:val="decimal"/>
      <w:lvlText w:val="%2."/>
      <w:lvlJc w:val="left"/>
      <w:pPr>
        <w:tabs>
          <w:tab w:val="num" w:pos="794"/>
        </w:tabs>
        <w:ind w:left="1151" w:hanging="397"/>
      </w:pPr>
      <w:rPr>
        <w:b/>
        <w:bCs/>
      </w:rPr>
    </w:lvl>
    <w:lvl w:ilvl="2">
      <w:start w:val="1"/>
      <w:numFmt w:val="decimal"/>
      <w:lvlText w:val="%3."/>
      <w:lvlJc w:val="left"/>
      <w:pPr>
        <w:tabs>
          <w:tab w:val="num" w:pos="1191"/>
        </w:tabs>
        <w:ind w:left="1548" w:hanging="397"/>
      </w:pPr>
      <w:rPr>
        <w:b/>
        <w:bCs/>
      </w:rPr>
    </w:lvl>
    <w:lvl w:ilvl="3">
      <w:start w:val="1"/>
      <w:numFmt w:val="decimal"/>
      <w:lvlText w:val="%4."/>
      <w:lvlJc w:val="left"/>
      <w:pPr>
        <w:tabs>
          <w:tab w:val="num" w:pos="1588"/>
        </w:tabs>
        <w:ind w:left="1945" w:hanging="397"/>
      </w:pPr>
      <w:rPr>
        <w:b/>
        <w:bCs/>
      </w:rPr>
    </w:lvl>
    <w:lvl w:ilvl="4">
      <w:start w:val="1"/>
      <w:numFmt w:val="decimal"/>
      <w:lvlText w:val="%5."/>
      <w:lvlJc w:val="left"/>
      <w:pPr>
        <w:tabs>
          <w:tab w:val="num" w:pos="1985"/>
        </w:tabs>
        <w:ind w:left="2342" w:hanging="397"/>
      </w:pPr>
      <w:rPr>
        <w:b/>
        <w:bCs/>
      </w:rPr>
    </w:lvl>
    <w:lvl w:ilvl="5">
      <w:start w:val="1"/>
      <w:numFmt w:val="decimal"/>
      <w:lvlText w:val="%6."/>
      <w:lvlJc w:val="left"/>
      <w:pPr>
        <w:tabs>
          <w:tab w:val="num" w:pos="2381"/>
        </w:tabs>
        <w:ind w:left="2738" w:hanging="397"/>
      </w:pPr>
      <w:rPr>
        <w:b/>
        <w:bCs/>
      </w:rPr>
    </w:lvl>
    <w:lvl w:ilvl="6">
      <w:start w:val="1"/>
      <w:numFmt w:val="decimal"/>
      <w:lvlText w:val="%7."/>
      <w:lvlJc w:val="left"/>
      <w:pPr>
        <w:tabs>
          <w:tab w:val="num" w:pos="2778"/>
        </w:tabs>
        <w:ind w:left="3135" w:hanging="397"/>
      </w:pPr>
      <w:rPr>
        <w:b/>
        <w:bCs/>
      </w:rPr>
    </w:lvl>
    <w:lvl w:ilvl="7">
      <w:start w:val="1"/>
      <w:numFmt w:val="decimal"/>
      <w:lvlText w:val="%8."/>
      <w:lvlJc w:val="left"/>
      <w:pPr>
        <w:tabs>
          <w:tab w:val="num" w:pos="3175"/>
        </w:tabs>
        <w:ind w:left="3532" w:hanging="397"/>
      </w:pPr>
      <w:rPr>
        <w:b/>
        <w:bCs/>
      </w:rPr>
    </w:lvl>
    <w:lvl w:ilvl="8">
      <w:start w:val="1"/>
      <w:numFmt w:val="decimal"/>
      <w:lvlText w:val="%9."/>
      <w:lvlJc w:val="left"/>
      <w:pPr>
        <w:tabs>
          <w:tab w:val="num" w:pos="3572"/>
        </w:tabs>
        <w:ind w:left="3929" w:hanging="397"/>
      </w:pPr>
      <w:rPr>
        <w:b/>
        <w:bCs/>
      </w:rPr>
    </w:lvl>
  </w:abstractNum>
  <w:abstractNum w:abstractNumId="2" w15:restartNumberingAfterBreak="0">
    <w:nsid w:val="08BA76CD"/>
    <w:multiLevelType w:val="multilevel"/>
    <w:tmpl w:val="C1A8CC48"/>
    <w:lvl w:ilvl="0">
      <w:start w:val="1"/>
      <w:numFmt w:val="none"/>
      <w:pStyle w:val="Titolo1"/>
      <w:suff w:val="nothing"/>
      <w:lvlText w:val=""/>
      <w:lvlJc w:val="left"/>
      <w:pPr>
        <w:ind w:left="432" w:hanging="432"/>
      </w:pPr>
    </w:lvl>
    <w:lvl w:ilvl="1">
      <w:start w:val="1"/>
      <w:numFmt w:val="none"/>
      <w:pStyle w:val="Titolo2"/>
      <w:suff w:val="nothing"/>
      <w:lvlText w:val=""/>
      <w:lvlJc w:val="left"/>
      <w:pPr>
        <w:ind w:left="576" w:hanging="576"/>
      </w:pPr>
    </w:lvl>
    <w:lvl w:ilvl="2">
      <w:start w:val="1"/>
      <w:numFmt w:val="none"/>
      <w:pStyle w:val="Titolo3"/>
      <w:suff w:val="nothing"/>
      <w:lvlText w:val=""/>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20D3BCD"/>
    <w:multiLevelType w:val="hybridMultilevel"/>
    <w:tmpl w:val="16A417AC"/>
    <w:lvl w:ilvl="0" w:tplc="35A8DFA4">
      <w:start w:val="50"/>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8651CC3"/>
    <w:multiLevelType w:val="multilevel"/>
    <w:tmpl w:val="3CC4897A"/>
    <w:lvl w:ilvl="0">
      <w:start w:val="7"/>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465F0D"/>
    <w:multiLevelType w:val="hybridMultilevel"/>
    <w:tmpl w:val="DDFA3F70"/>
    <w:lvl w:ilvl="0" w:tplc="A14EC75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9E1126"/>
    <w:multiLevelType w:val="multilevel"/>
    <w:tmpl w:val="D7B4CCA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75878BB"/>
    <w:multiLevelType w:val="multilevel"/>
    <w:tmpl w:val="D17E4F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3525ABB"/>
    <w:multiLevelType w:val="multilevel"/>
    <w:tmpl w:val="04DA59B4"/>
    <w:lvl w:ilvl="0">
      <w:start w:val="2"/>
      <w:numFmt w:val="decimal"/>
      <w:lvlText w:val="%1."/>
      <w:lvlJc w:val="left"/>
      <w:pPr>
        <w:tabs>
          <w:tab w:val="num" w:pos="397"/>
        </w:tabs>
        <w:ind w:left="720" w:hanging="363"/>
      </w:pPr>
      <w:rPr>
        <w:rFonts w:ascii="Times New Roman" w:hAnsi="Times New Roman"/>
        <w:b/>
        <w:bCs/>
        <w:sz w:val="21"/>
      </w:rPr>
    </w:lvl>
    <w:lvl w:ilvl="1">
      <w:start w:val="1"/>
      <w:numFmt w:val="decimal"/>
      <w:lvlText w:val="%2."/>
      <w:lvlJc w:val="left"/>
      <w:pPr>
        <w:tabs>
          <w:tab w:val="num" w:pos="1136"/>
        </w:tabs>
        <w:ind w:left="1136" w:hanging="360"/>
      </w:pPr>
      <w:rPr>
        <w:b/>
        <w:bCs/>
      </w:rPr>
    </w:lvl>
    <w:lvl w:ilvl="2">
      <w:start w:val="1"/>
      <w:numFmt w:val="decimal"/>
      <w:lvlText w:val="%3."/>
      <w:lvlJc w:val="left"/>
      <w:pPr>
        <w:tabs>
          <w:tab w:val="num" w:pos="1496"/>
        </w:tabs>
        <w:ind w:left="1496" w:hanging="360"/>
      </w:pPr>
      <w:rPr>
        <w:b/>
        <w:bCs/>
      </w:rPr>
    </w:lvl>
    <w:lvl w:ilvl="3">
      <w:start w:val="1"/>
      <w:numFmt w:val="decimal"/>
      <w:lvlText w:val="%4."/>
      <w:lvlJc w:val="left"/>
      <w:pPr>
        <w:tabs>
          <w:tab w:val="num" w:pos="1856"/>
        </w:tabs>
        <w:ind w:left="1856" w:hanging="360"/>
      </w:pPr>
      <w:rPr>
        <w:b/>
        <w:bCs/>
      </w:rPr>
    </w:lvl>
    <w:lvl w:ilvl="4">
      <w:start w:val="1"/>
      <w:numFmt w:val="decimal"/>
      <w:lvlText w:val="%5."/>
      <w:lvlJc w:val="left"/>
      <w:pPr>
        <w:tabs>
          <w:tab w:val="num" w:pos="2216"/>
        </w:tabs>
        <w:ind w:left="2216" w:hanging="360"/>
      </w:pPr>
      <w:rPr>
        <w:b/>
        <w:bCs/>
      </w:rPr>
    </w:lvl>
    <w:lvl w:ilvl="5">
      <w:start w:val="1"/>
      <w:numFmt w:val="decimal"/>
      <w:lvlText w:val="%6."/>
      <w:lvlJc w:val="left"/>
      <w:pPr>
        <w:tabs>
          <w:tab w:val="num" w:pos="2576"/>
        </w:tabs>
        <w:ind w:left="2576" w:hanging="360"/>
      </w:pPr>
      <w:rPr>
        <w:b/>
        <w:bCs/>
      </w:rPr>
    </w:lvl>
    <w:lvl w:ilvl="6">
      <w:start w:val="1"/>
      <w:numFmt w:val="decimal"/>
      <w:lvlText w:val="%7."/>
      <w:lvlJc w:val="left"/>
      <w:pPr>
        <w:tabs>
          <w:tab w:val="num" w:pos="2936"/>
        </w:tabs>
        <w:ind w:left="2936" w:hanging="360"/>
      </w:pPr>
      <w:rPr>
        <w:b/>
        <w:bCs/>
      </w:rPr>
    </w:lvl>
    <w:lvl w:ilvl="7">
      <w:start w:val="1"/>
      <w:numFmt w:val="decimal"/>
      <w:lvlText w:val="%8."/>
      <w:lvlJc w:val="left"/>
      <w:pPr>
        <w:tabs>
          <w:tab w:val="num" w:pos="3296"/>
        </w:tabs>
        <w:ind w:left="3296" w:hanging="360"/>
      </w:pPr>
      <w:rPr>
        <w:b/>
        <w:bCs/>
      </w:rPr>
    </w:lvl>
    <w:lvl w:ilvl="8">
      <w:start w:val="1"/>
      <w:numFmt w:val="decimal"/>
      <w:lvlText w:val="%9."/>
      <w:lvlJc w:val="left"/>
      <w:pPr>
        <w:tabs>
          <w:tab w:val="num" w:pos="3656"/>
        </w:tabs>
        <w:ind w:left="3656" w:hanging="360"/>
      </w:pPr>
      <w:rPr>
        <w:b/>
        <w:bCs/>
      </w:rPr>
    </w:lvl>
  </w:abstractNum>
  <w:abstractNum w:abstractNumId="9" w15:restartNumberingAfterBreak="0">
    <w:nsid w:val="4A2E0AE1"/>
    <w:multiLevelType w:val="hybridMultilevel"/>
    <w:tmpl w:val="281ACD10"/>
    <w:lvl w:ilvl="0" w:tplc="3148FD2C">
      <w:start w:val="50"/>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CE70334"/>
    <w:multiLevelType w:val="hybridMultilevel"/>
    <w:tmpl w:val="664CFC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D5D27B7"/>
    <w:multiLevelType w:val="multilevel"/>
    <w:tmpl w:val="7CE4C7D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02F5749"/>
    <w:multiLevelType w:val="multilevel"/>
    <w:tmpl w:val="CCE0315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3" w15:restartNumberingAfterBreak="0">
    <w:nsid w:val="51056378"/>
    <w:multiLevelType w:val="hybridMultilevel"/>
    <w:tmpl w:val="2D4875C8"/>
    <w:lvl w:ilvl="0" w:tplc="04100019">
      <w:start w:val="1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53A5711"/>
    <w:multiLevelType w:val="hybridMultilevel"/>
    <w:tmpl w:val="D054BF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6862D10"/>
    <w:multiLevelType w:val="hybridMultilevel"/>
    <w:tmpl w:val="D77EB8D4"/>
    <w:lvl w:ilvl="0" w:tplc="0410000F">
      <w:start w:val="1"/>
      <w:numFmt w:val="decimal"/>
      <w:lvlText w:val="%1."/>
      <w:lvlJc w:val="lef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6" w15:restartNumberingAfterBreak="0">
    <w:nsid w:val="59E441E6"/>
    <w:multiLevelType w:val="multilevel"/>
    <w:tmpl w:val="BC9E92C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5B3A1ADF"/>
    <w:multiLevelType w:val="multilevel"/>
    <w:tmpl w:val="D7B4CCA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FCC5AE5"/>
    <w:multiLevelType w:val="hybridMultilevel"/>
    <w:tmpl w:val="7FBCBB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7FB3A15"/>
    <w:multiLevelType w:val="multilevel"/>
    <w:tmpl w:val="9F96B45C"/>
    <w:lvl w:ilvl="0">
      <w:start w:val="9"/>
      <w:numFmt w:val="upperLetter"/>
      <w:lvlText w:val="%1."/>
      <w:lvlJc w:val="left"/>
      <w:pPr>
        <w:tabs>
          <w:tab w:val="num" w:pos="720"/>
        </w:tabs>
        <w:ind w:left="720" w:hanging="360"/>
      </w:pPr>
      <w:rPr>
        <w:rFonts w:ascii="Times New Roman" w:hAnsi="Times New Roman" w:hint="default"/>
        <w:i w:val="0"/>
      </w:rPr>
    </w:lvl>
    <w:lvl w:ilvl="1">
      <w:start w:val="1"/>
      <w:numFmt w:val="upperLetter"/>
      <w:lvlText w:val="%2)"/>
      <w:lvlJc w:val="left"/>
      <w:pPr>
        <w:tabs>
          <w:tab w:val="num" w:pos="1080"/>
        </w:tabs>
        <w:ind w:left="1080" w:hanging="360"/>
      </w:pPr>
      <w:rPr>
        <w:rFonts w:ascii="Times New Roman" w:hAnsi="Times New Roman" w:hint="default"/>
      </w:rPr>
    </w:lvl>
    <w:lvl w:ilvl="2">
      <w:start w:val="1"/>
      <w:numFmt w:val="upperLetter"/>
      <w:lvlText w:val="%3)"/>
      <w:lvlJc w:val="left"/>
      <w:pPr>
        <w:tabs>
          <w:tab w:val="num" w:pos="1440"/>
        </w:tabs>
        <w:ind w:left="1440" w:hanging="360"/>
      </w:pPr>
      <w:rPr>
        <w:rFonts w:ascii="Times New Roman" w:hAnsi="Times New Roman" w:hint="default"/>
      </w:rPr>
    </w:lvl>
    <w:lvl w:ilvl="3">
      <w:start w:val="1"/>
      <w:numFmt w:val="upperLetter"/>
      <w:lvlText w:val="%4)"/>
      <w:lvlJc w:val="left"/>
      <w:pPr>
        <w:tabs>
          <w:tab w:val="num" w:pos="1800"/>
        </w:tabs>
        <w:ind w:left="1800" w:hanging="360"/>
      </w:pPr>
      <w:rPr>
        <w:rFonts w:ascii="Times New Roman" w:hAnsi="Times New Roman" w:hint="default"/>
      </w:rPr>
    </w:lvl>
    <w:lvl w:ilvl="4">
      <w:start w:val="1"/>
      <w:numFmt w:val="upperLetter"/>
      <w:lvlText w:val="%5)"/>
      <w:lvlJc w:val="left"/>
      <w:pPr>
        <w:tabs>
          <w:tab w:val="num" w:pos="2160"/>
        </w:tabs>
        <w:ind w:left="2160" w:hanging="360"/>
      </w:pPr>
      <w:rPr>
        <w:rFonts w:ascii="Times New Roman" w:hAnsi="Times New Roman" w:hint="default"/>
      </w:rPr>
    </w:lvl>
    <w:lvl w:ilvl="5">
      <w:start w:val="1"/>
      <w:numFmt w:val="upperLetter"/>
      <w:lvlText w:val="%6)"/>
      <w:lvlJc w:val="left"/>
      <w:pPr>
        <w:tabs>
          <w:tab w:val="num" w:pos="2520"/>
        </w:tabs>
        <w:ind w:left="2520" w:hanging="360"/>
      </w:pPr>
      <w:rPr>
        <w:rFonts w:ascii="Times New Roman" w:hAnsi="Times New Roman" w:hint="default"/>
      </w:rPr>
    </w:lvl>
    <w:lvl w:ilvl="6">
      <w:start w:val="1"/>
      <w:numFmt w:val="upperLetter"/>
      <w:lvlText w:val="%7)"/>
      <w:lvlJc w:val="left"/>
      <w:pPr>
        <w:tabs>
          <w:tab w:val="num" w:pos="2880"/>
        </w:tabs>
        <w:ind w:left="2880" w:hanging="360"/>
      </w:pPr>
      <w:rPr>
        <w:rFonts w:ascii="Times New Roman" w:hAnsi="Times New Roman" w:hint="default"/>
      </w:rPr>
    </w:lvl>
    <w:lvl w:ilvl="7">
      <w:start w:val="1"/>
      <w:numFmt w:val="upperLetter"/>
      <w:lvlText w:val="%8)"/>
      <w:lvlJc w:val="left"/>
      <w:pPr>
        <w:tabs>
          <w:tab w:val="num" w:pos="3240"/>
        </w:tabs>
        <w:ind w:left="3240" w:hanging="360"/>
      </w:pPr>
      <w:rPr>
        <w:rFonts w:ascii="Times New Roman" w:hAnsi="Times New Roman" w:hint="default"/>
      </w:rPr>
    </w:lvl>
    <w:lvl w:ilvl="8">
      <w:start w:val="1"/>
      <w:numFmt w:val="upperLetter"/>
      <w:lvlText w:val="%9)"/>
      <w:lvlJc w:val="left"/>
      <w:pPr>
        <w:tabs>
          <w:tab w:val="num" w:pos="3600"/>
        </w:tabs>
        <w:ind w:left="3600" w:hanging="360"/>
      </w:pPr>
      <w:rPr>
        <w:rFonts w:ascii="Times New Roman" w:hAnsi="Times New Roman" w:hint="default"/>
      </w:rPr>
    </w:lvl>
  </w:abstractNum>
  <w:abstractNum w:abstractNumId="20" w15:restartNumberingAfterBreak="0">
    <w:nsid w:val="7C866391"/>
    <w:multiLevelType w:val="hybridMultilevel"/>
    <w:tmpl w:val="B46AD78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1" w15:restartNumberingAfterBreak="0">
    <w:nsid w:val="7D8779F5"/>
    <w:multiLevelType w:val="multilevel"/>
    <w:tmpl w:val="0D84E28C"/>
    <w:lvl w:ilvl="0">
      <w:start w:val="1"/>
      <w:numFmt w:val="upperRoman"/>
      <w:lvlText w:val="%1."/>
      <w:lvlJc w:val="left"/>
      <w:pPr>
        <w:tabs>
          <w:tab w:val="num" w:pos="720"/>
        </w:tabs>
        <w:ind w:left="720" w:hanging="360"/>
      </w:pPr>
      <w:rPr>
        <w:rFonts w:ascii="Times New Roman" w:eastAsia="Calibri" w:hAnsi="Times New Roman" w:cs="Times New Roman"/>
        <w:i w:val="0"/>
      </w:rPr>
    </w:lvl>
    <w:lvl w:ilvl="1">
      <w:start w:val="1"/>
      <w:numFmt w:val="upperLetter"/>
      <w:lvlText w:val="%2)"/>
      <w:lvlJc w:val="left"/>
      <w:pPr>
        <w:tabs>
          <w:tab w:val="num" w:pos="1080"/>
        </w:tabs>
        <w:ind w:left="1080" w:hanging="360"/>
      </w:pPr>
      <w:rPr>
        <w:rFonts w:ascii="Times New Roman" w:hAnsi="Times New Roman" w:hint="default"/>
      </w:rPr>
    </w:lvl>
    <w:lvl w:ilvl="2">
      <w:start w:val="1"/>
      <w:numFmt w:val="upperLetter"/>
      <w:lvlText w:val="%3)"/>
      <w:lvlJc w:val="left"/>
      <w:pPr>
        <w:tabs>
          <w:tab w:val="num" w:pos="1440"/>
        </w:tabs>
        <w:ind w:left="1440" w:hanging="360"/>
      </w:pPr>
      <w:rPr>
        <w:rFonts w:ascii="Times New Roman" w:hAnsi="Times New Roman" w:hint="default"/>
      </w:rPr>
    </w:lvl>
    <w:lvl w:ilvl="3">
      <w:start w:val="1"/>
      <w:numFmt w:val="upperLetter"/>
      <w:lvlText w:val="%4)"/>
      <w:lvlJc w:val="left"/>
      <w:pPr>
        <w:tabs>
          <w:tab w:val="num" w:pos="1800"/>
        </w:tabs>
        <w:ind w:left="1800" w:hanging="360"/>
      </w:pPr>
      <w:rPr>
        <w:rFonts w:ascii="Times New Roman" w:hAnsi="Times New Roman" w:hint="default"/>
      </w:rPr>
    </w:lvl>
    <w:lvl w:ilvl="4">
      <w:start w:val="1"/>
      <w:numFmt w:val="upperLetter"/>
      <w:lvlText w:val="%5)"/>
      <w:lvlJc w:val="left"/>
      <w:pPr>
        <w:tabs>
          <w:tab w:val="num" w:pos="2160"/>
        </w:tabs>
        <w:ind w:left="2160" w:hanging="360"/>
      </w:pPr>
      <w:rPr>
        <w:rFonts w:ascii="Times New Roman" w:hAnsi="Times New Roman" w:hint="default"/>
      </w:rPr>
    </w:lvl>
    <w:lvl w:ilvl="5">
      <w:start w:val="1"/>
      <w:numFmt w:val="upperLetter"/>
      <w:lvlText w:val="%6)"/>
      <w:lvlJc w:val="left"/>
      <w:pPr>
        <w:tabs>
          <w:tab w:val="num" w:pos="2520"/>
        </w:tabs>
        <w:ind w:left="2520" w:hanging="360"/>
      </w:pPr>
      <w:rPr>
        <w:rFonts w:ascii="Times New Roman" w:hAnsi="Times New Roman" w:hint="default"/>
      </w:rPr>
    </w:lvl>
    <w:lvl w:ilvl="6">
      <w:start w:val="1"/>
      <w:numFmt w:val="upperLetter"/>
      <w:lvlText w:val="%7)"/>
      <w:lvlJc w:val="left"/>
      <w:pPr>
        <w:tabs>
          <w:tab w:val="num" w:pos="2880"/>
        </w:tabs>
        <w:ind w:left="2880" w:hanging="360"/>
      </w:pPr>
      <w:rPr>
        <w:rFonts w:ascii="Times New Roman" w:hAnsi="Times New Roman" w:hint="default"/>
      </w:rPr>
    </w:lvl>
    <w:lvl w:ilvl="7">
      <w:start w:val="1"/>
      <w:numFmt w:val="upperLetter"/>
      <w:lvlText w:val="%8)"/>
      <w:lvlJc w:val="left"/>
      <w:pPr>
        <w:tabs>
          <w:tab w:val="num" w:pos="3240"/>
        </w:tabs>
        <w:ind w:left="3240" w:hanging="360"/>
      </w:pPr>
      <w:rPr>
        <w:rFonts w:ascii="Times New Roman" w:hAnsi="Times New Roman" w:hint="default"/>
      </w:rPr>
    </w:lvl>
    <w:lvl w:ilvl="8">
      <w:start w:val="1"/>
      <w:numFmt w:val="upperLetter"/>
      <w:lvlText w:val="%9)"/>
      <w:lvlJc w:val="left"/>
      <w:pPr>
        <w:tabs>
          <w:tab w:val="num" w:pos="3600"/>
        </w:tabs>
        <w:ind w:left="3600" w:hanging="360"/>
      </w:pPr>
      <w:rPr>
        <w:rFonts w:ascii="Times New Roman" w:hAnsi="Times New Roman" w:hint="default"/>
      </w:rPr>
    </w:lvl>
  </w:abstractNum>
  <w:num w:numId="1">
    <w:abstractNumId w:val="2"/>
  </w:num>
  <w:num w:numId="2">
    <w:abstractNumId w:val="12"/>
  </w:num>
  <w:num w:numId="3">
    <w:abstractNumId w:val="17"/>
  </w:num>
  <w:num w:numId="4">
    <w:abstractNumId w:val="4"/>
  </w:num>
  <w:num w:numId="5">
    <w:abstractNumId w:val="16"/>
  </w:num>
  <w:num w:numId="6">
    <w:abstractNumId w:val="1"/>
  </w:num>
  <w:num w:numId="7">
    <w:abstractNumId w:val="8"/>
  </w:num>
  <w:num w:numId="8">
    <w:abstractNumId w:val="6"/>
  </w:num>
  <w:num w:numId="9">
    <w:abstractNumId w:val="11"/>
  </w:num>
  <w:num w:numId="10">
    <w:abstractNumId w:val="20"/>
  </w:num>
  <w:num w:numId="11">
    <w:abstractNumId w:val="7"/>
  </w:num>
  <w:num w:numId="12">
    <w:abstractNumId w:val="19"/>
  </w:num>
  <w:num w:numId="13">
    <w:abstractNumId w:val="5"/>
  </w:num>
  <w:num w:numId="14">
    <w:abstractNumId w:val="0"/>
  </w:num>
  <w:num w:numId="15">
    <w:abstractNumId w:val="10"/>
  </w:num>
  <w:num w:numId="16">
    <w:abstractNumId w:val="21"/>
  </w:num>
  <w:num w:numId="17">
    <w:abstractNumId w:val="15"/>
  </w:num>
  <w:num w:numId="18">
    <w:abstractNumId w:val="18"/>
  </w:num>
  <w:num w:numId="19">
    <w:abstractNumId w:val="3"/>
  </w:num>
  <w:num w:numId="20">
    <w:abstractNumId w:val="13"/>
  </w:num>
  <w:num w:numId="21">
    <w:abstractNumId w:val="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E92"/>
    <w:rsid w:val="00012EC4"/>
    <w:rsid w:val="00045D06"/>
    <w:rsid w:val="00050886"/>
    <w:rsid w:val="000A4E7C"/>
    <w:rsid w:val="000B38D7"/>
    <w:rsid w:val="000D6525"/>
    <w:rsid w:val="000F4687"/>
    <w:rsid w:val="00111369"/>
    <w:rsid w:val="00163E49"/>
    <w:rsid w:val="00191C3E"/>
    <w:rsid w:val="001A6475"/>
    <w:rsid w:val="001B4601"/>
    <w:rsid w:val="00205C3B"/>
    <w:rsid w:val="0022596D"/>
    <w:rsid w:val="00251DFA"/>
    <w:rsid w:val="00260E39"/>
    <w:rsid w:val="00283E92"/>
    <w:rsid w:val="002D5A9A"/>
    <w:rsid w:val="00302EA1"/>
    <w:rsid w:val="00321DB0"/>
    <w:rsid w:val="00340471"/>
    <w:rsid w:val="0034135C"/>
    <w:rsid w:val="00344D48"/>
    <w:rsid w:val="00357496"/>
    <w:rsid w:val="00383246"/>
    <w:rsid w:val="003C77A8"/>
    <w:rsid w:val="003E2C1F"/>
    <w:rsid w:val="003E404B"/>
    <w:rsid w:val="00484ECD"/>
    <w:rsid w:val="004D2B86"/>
    <w:rsid w:val="004E29EA"/>
    <w:rsid w:val="004F56E8"/>
    <w:rsid w:val="005014AE"/>
    <w:rsid w:val="00533F3A"/>
    <w:rsid w:val="005636D8"/>
    <w:rsid w:val="00592ECD"/>
    <w:rsid w:val="005A5C22"/>
    <w:rsid w:val="005B137C"/>
    <w:rsid w:val="005D3D96"/>
    <w:rsid w:val="005F69C8"/>
    <w:rsid w:val="00625A73"/>
    <w:rsid w:val="00626433"/>
    <w:rsid w:val="0063267D"/>
    <w:rsid w:val="00641909"/>
    <w:rsid w:val="0064270E"/>
    <w:rsid w:val="00642DD5"/>
    <w:rsid w:val="0066646D"/>
    <w:rsid w:val="00666966"/>
    <w:rsid w:val="00673363"/>
    <w:rsid w:val="006B5137"/>
    <w:rsid w:val="006D106D"/>
    <w:rsid w:val="006E3E62"/>
    <w:rsid w:val="007073FE"/>
    <w:rsid w:val="007175ED"/>
    <w:rsid w:val="007219CA"/>
    <w:rsid w:val="00726278"/>
    <w:rsid w:val="00744445"/>
    <w:rsid w:val="007546BE"/>
    <w:rsid w:val="00795059"/>
    <w:rsid w:val="007E0A45"/>
    <w:rsid w:val="008204B6"/>
    <w:rsid w:val="0082765B"/>
    <w:rsid w:val="00840584"/>
    <w:rsid w:val="00847BF0"/>
    <w:rsid w:val="00862136"/>
    <w:rsid w:val="00870906"/>
    <w:rsid w:val="00874361"/>
    <w:rsid w:val="00880FE8"/>
    <w:rsid w:val="008860B4"/>
    <w:rsid w:val="008E7DED"/>
    <w:rsid w:val="008F0543"/>
    <w:rsid w:val="009028D8"/>
    <w:rsid w:val="00911129"/>
    <w:rsid w:val="009122A8"/>
    <w:rsid w:val="00944C08"/>
    <w:rsid w:val="00955BBD"/>
    <w:rsid w:val="00983D86"/>
    <w:rsid w:val="009A58C1"/>
    <w:rsid w:val="009C5980"/>
    <w:rsid w:val="009D357C"/>
    <w:rsid w:val="009E22B2"/>
    <w:rsid w:val="00A211AC"/>
    <w:rsid w:val="00A24512"/>
    <w:rsid w:val="00A56F70"/>
    <w:rsid w:val="00A61776"/>
    <w:rsid w:val="00A72B10"/>
    <w:rsid w:val="00A745A6"/>
    <w:rsid w:val="00AC23CA"/>
    <w:rsid w:val="00AD345D"/>
    <w:rsid w:val="00AF1610"/>
    <w:rsid w:val="00B30944"/>
    <w:rsid w:val="00B30F15"/>
    <w:rsid w:val="00B3484E"/>
    <w:rsid w:val="00B47A05"/>
    <w:rsid w:val="00B63BF8"/>
    <w:rsid w:val="00B73B99"/>
    <w:rsid w:val="00B84C4F"/>
    <w:rsid w:val="00B942F9"/>
    <w:rsid w:val="00BE48B7"/>
    <w:rsid w:val="00BF7B7A"/>
    <w:rsid w:val="00C15EAE"/>
    <w:rsid w:val="00C230A8"/>
    <w:rsid w:val="00C23792"/>
    <w:rsid w:val="00C657B4"/>
    <w:rsid w:val="00C71E6D"/>
    <w:rsid w:val="00C73D1B"/>
    <w:rsid w:val="00C75297"/>
    <w:rsid w:val="00C857B1"/>
    <w:rsid w:val="00C93AA9"/>
    <w:rsid w:val="00C97FA9"/>
    <w:rsid w:val="00CA008A"/>
    <w:rsid w:val="00CA2689"/>
    <w:rsid w:val="00CA55EA"/>
    <w:rsid w:val="00CC6183"/>
    <w:rsid w:val="00CD5B78"/>
    <w:rsid w:val="00D00E24"/>
    <w:rsid w:val="00D40CDD"/>
    <w:rsid w:val="00D46E21"/>
    <w:rsid w:val="00D87AC2"/>
    <w:rsid w:val="00DA6963"/>
    <w:rsid w:val="00DA75C5"/>
    <w:rsid w:val="00DB267A"/>
    <w:rsid w:val="00DC1D0C"/>
    <w:rsid w:val="00DC681D"/>
    <w:rsid w:val="00DE2C03"/>
    <w:rsid w:val="00DF586F"/>
    <w:rsid w:val="00E003A7"/>
    <w:rsid w:val="00E0758C"/>
    <w:rsid w:val="00E11264"/>
    <w:rsid w:val="00E16F15"/>
    <w:rsid w:val="00E36FA3"/>
    <w:rsid w:val="00E56CEC"/>
    <w:rsid w:val="00E659C3"/>
    <w:rsid w:val="00EB30F6"/>
    <w:rsid w:val="00ED0C38"/>
    <w:rsid w:val="00ED2316"/>
    <w:rsid w:val="00ED352C"/>
    <w:rsid w:val="00EE619E"/>
    <w:rsid w:val="00EF05EE"/>
    <w:rsid w:val="00F06593"/>
    <w:rsid w:val="00F147B7"/>
    <w:rsid w:val="00F64979"/>
    <w:rsid w:val="00F72522"/>
    <w:rsid w:val="00F72ABB"/>
    <w:rsid w:val="00FA63A2"/>
    <w:rsid w:val="00FB0262"/>
    <w:rsid w:val="00FB7ECE"/>
    <w:rsid w:val="00FD0ED0"/>
    <w:rsid w:val="00FD6057"/>
    <w:rsid w:val="00FE17F8"/>
    <w:rsid w:val="00FE35D5"/>
    <w:rsid w:val="00FE3DC5"/>
    <w:rsid w:val="00FF488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DB2966"/>
  <w15:docId w15:val="{F619E4DD-D88F-4BAB-ADA9-85501DBB0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2" w:lineRule="auto"/>
    </w:pPr>
    <w:rPr>
      <w:color w:val="00000A"/>
      <w:sz w:val="22"/>
    </w:rPr>
  </w:style>
  <w:style w:type="paragraph" w:styleId="Titolo1">
    <w:name w:val="heading 1"/>
    <w:basedOn w:val="Titolo"/>
    <w:qFormat/>
    <w:pPr>
      <w:numPr>
        <w:numId w:val="1"/>
      </w:numPr>
      <w:outlineLvl w:val="0"/>
    </w:pPr>
    <w:rPr>
      <w:b/>
      <w:bCs/>
      <w:sz w:val="32"/>
      <w:szCs w:val="32"/>
    </w:rPr>
  </w:style>
  <w:style w:type="paragraph" w:styleId="Titolo2">
    <w:name w:val="heading 2"/>
    <w:basedOn w:val="Titolo"/>
    <w:qFormat/>
    <w:pPr>
      <w:numPr>
        <w:ilvl w:val="1"/>
        <w:numId w:val="1"/>
      </w:numPr>
      <w:outlineLvl w:val="1"/>
    </w:pPr>
    <w:rPr>
      <w:b/>
      <w:bCs/>
      <w:i/>
      <w:iCs/>
    </w:rPr>
  </w:style>
  <w:style w:type="paragraph" w:styleId="Titolo3">
    <w:name w:val="heading 3"/>
    <w:basedOn w:val="Titolo"/>
    <w:qFormat/>
    <w:pPr>
      <w:numPr>
        <w:ilvl w:val="2"/>
        <w:numId w:val="1"/>
      </w:numPr>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rPr>
      <w:color w:val="0563C1"/>
      <w:u w:val="single"/>
    </w:rPr>
  </w:style>
  <w:style w:type="character" w:customStyle="1" w:styleId="HeaderChar">
    <w:name w:val="Header Char"/>
    <w:basedOn w:val="Carpredefinitoparagrafo"/>
    <w:qFormat/>
  </w:style>
  <w:style w:type="character" w:customStyle="1" w:styleId="FooterChar">
    <w:name w:val="Footer Char"/>
    <w:basedOn w:val="Carpredefinitoparagrafo"/>
    <w:qFormat/>
  </w:style>
  <w:style w:type="character" w:customStyle="1" w:styleId="WWCharLFO1LVL1">
    <w:name w:val="WW_CharLFO1LVL1"/>
    <w:qFormat/>
    <w:rPr>
      <w:rFonts w:ascii="Symbol" w:hAnsi="Symbol"/>
    </w:rPr>
  </w:style>
  <w:style w:type="character" w:customStyle="1" w:styleId="WWCharLFO1LVL2">
    <w:name w:val="WW_CharLFO1LVL2"/>
    <w:qFormat/>
    <w:rPr>
      <w:rFonts w:ascii="Courier New" w:hAnsi="Courier New" w:cs="Courier New"/>
    </w:rPr>
  </w:style>
  <w:style w:type="character" w:customStyle="1" w:styleId="WWCharLFO1LVL3">
    <w:name w:val="WW_CharLFO1LVL3"/>
    <w:qFormat/>
    <w:rPr>
      <w:rFonts w:ascii="Wingdings" w:hAnsi="Wingdings"/>
    </w:rPr>
  </w:style>
  <w:style w:type="character" w:customStyle="1" w:styleId="WWCharLFO1LVL4">
    <w:name w:val="WW_CharLFO1LVL4"/>
    <w:qFormat/>
    <w:rPr>
      <w:rFonts w:ascii="Symbol" w:hAnsi="Symbol"/>
    </w:rPr>
  </w:style>
  <w:style w:type="character" w:customStyle="1" w:styleId="WWCharLFO1LVL5">
    <w:name w:val="WW_CharLFO1LVL5"/>
    <w:qFormat/>
    <w:rPr>
      <w:rFonts w:ascii="Courier New" w:hAnsi="Courier New" w:cs="Courier New"/>
    </w:rPr>
  </w:style>
  <w:style w:type="character" w:customStyle="1" w:styleId="WWCharLFO1LVL6">
    <w:name w:val="WW_CharLFO1LVL6"/>
    <w:qFormat/>
    <w:rPr>
      <w:rFonts w:ascii="Wingdings" w:hAnsi="Wingdings"/>
    </w:rPr>
  </w:style>
  <w:style w:type="character" w:customStyle="1" w:styleId="WWCharLFO1LVL7">
    <w:name w:val="WW_CharLFO1LVL7"/>
    <w:qFormat/>
    <w:rPr>
      <w:rFonts w:ascii="Symbol" w:hAnsi="Symbol"/>
    </w:rPr>
  </w:style>
  <w:style w:type="character" w:customStyle="1" w:styleId="WWCharLFO1LVL8">
    <w:name w:val="WW_CharLFO1LVL8"/>
    <w:qFormat/>
    <w:rPr>
      <w:rFonts w:ascii="Courier New" w:hAnsi="Courier New" w:cs="Courier New"/>
    </w:rPr>
  </w:style>
  <w:style w:type="character" w:customStyle="1" w:styleId="WWCharLFO1LVL9">
    <w:name w:val="WW_CharLFO1LVL9"/>
    <w:qFormat/>
    <w:rPr>
      <w:rFonts w:ascii="Wingdings" w:hAnsi="Wingdings"/>
    </w:rPr>
  </w:style>
  <w:style w:type="character" w:customStyle="1" w:styleId="WWCharLFO2LVL1">
    <w:name w:val="WW_CharLFO2LVL1"/>
    <w:qFormat/>
    <w:rPr>
      <w:rFonts w:ascii="Verdana" w:eastAsia="Calibri" w:hAnsi="Verdana" w:cs="ABCDEE+Tahoma"/>
    </w:rPr>
  </w:style>
  <w:style w:type="character" w:customStyle="1" w:styleId="WWCharLFO2LVL2">
    <w:name w:val="WW_CharLFO2LVL2"/>
    <w:qFormat/>
    <w:rPr>
      <w:rFonts w:ascii="Courier New" w:hAnsi="Courier New" w:cs="Courier New"/>
    </w:rPr>
  </w:style>
  <w:style w:type="character" w:customStyle="1" w:styleId="WWCharLFO2LVL3">
    <w:name w:val="WW_CharLFO2LVL3"/>
    <w:qFormat/>
    <w:rPr>
      <w:rFonts w:ascii="Wingdings" w:hAnsi="Wingdings"/>
    </w:rPr>
  </w:style>
  <w:style w:type="character" w:customStyle="1" w:styleId="WWCharLFO2LVL4">
    <w:name w:val="WW_CharLFO2LVL4"/>
    <w:qFormat/>
    <w:rPr>
      <w:rFonts w:ascii="Symbol" w:hAnsi="Symbol"/>
    </w:rPr>
  </w:style>
  <w:style w:type="character" w:customStyle="1" w:styleId="WWCharLFO2LVL5">
    <w:name w:val="WW_CharLFO2LVL5"/>
    <w:qFormat/>
    <w:rPr>
      <w:rFonts w:ascii="Courier New" w:hAnsi="Courier New" w:cs="Courier New"/>
    </w:rPr>
  </w:style>
  <w:style w:type="character" w:customStyle="1" w:styleId="WWCharLFO2LVL6">
    <w:name w:val="WW_CharLFO2LVL6"/>
    <w:qFormat/>
    <w:rPr>
      <w:rFonts w:ascii="Wingdings" w:hAnsi="Wingdings"/>
    </w:rPr>
  </w:style>
  <w:style w:type="character" w:customStyle="1" w:styleId="WWCharLFO2LVL7">
    <w:name w:val="WW_CharLFO2LVL7"/>
    <w:qFormat/>
    <w:rPr>
      <w:rFonts w:ascii="Symbol" w:hAnsi="Symbol"/>
    </w:rPr>
  </w:style>
  <w:style w:type="character" w:customStyle="1" w:styleId="WWCharLFO2LVL8">
    <w:name w:val="WW_CharLFO2LVL8"/>
    <w:qFormat/>
    <w:rPr>
      <w:rFonts w:ascii="Courier New" w:hAnsi="Courier New" w:cs="Courier New"/>
    </w:rPr>
  </w:style>
  <w:style w:type="character" w:customStyle="1" w:styleId="WWCharLFO2LVL9">
    <w:name w:val="WW_CharLFO2LVL9"/>
    <w:qFormat/>
    <w:rPr>
      <w:rFonts w:ascii="Wingdings" w:hAnsi="Wingdings"/>
    </w:rPr>
  </w:style>
  <w:style w:type="character" w:customStyle="1" w:styleId="WWCharLFO7LVL1">
    <w:name w:val="WW_CharLFO7LVL1"/>
    <w:qFormat/>
    <w:rPr>
      <w:rFonts w:ascii="Symbol" w:hAnsi="Symbol"/>
    </w:rPr>
  </w:style>
  <w:style w:type="character" w:customStyle="1" w:styleId="WWCharLFO7LVL2">
    <w:name w:val="WW_CharLFO7LVL2"/>
    <w:qFormat/>
    <w:rPr>
      <w:rFonts w:ascii="Courier New" w:hAnsi="Courier New" w:cs="Courier New"/>
    </w:rPr>
  </w:style>
  <w:style w:type="character" w:customStyle="1" w:styleId="WWCharLFO7LVL3">
    <w:name w:val="WW_CharLFO7LVL3"/>
    <w:qFormat/>
    <w:rPr>
      <w:rFonts w:ascii="Wingdings" w:hAnsi="Wingdings"/>
    </w:rPr>
  </w:style>
  <w:style w:type="character" w:customStyle="1" w:styleId="WWCharLFO7LVL4">
    <w:name w:val="WW_CharLFO7LVL4"/>
    <w:qFormat/>
    <w:rPr>
      <w:rFonts w:ascii="Symbol" w:hAnsi="Symbol"/>
    </w:rPr>
  </w:style>
  <w:style w:type="character" w:customStyle="1" w:styleId="WWCharLFO7LVL5">
    <w:name w:val="WW_CharLFO7LVL5"/>
    <w:qFormat/>
    <w:rPr>
      <w:rFonts w:ascii="Courier New" w:hAnsi="Courier New" w:cs="Courier New"/>
    </w:rPr>
  </w:style>
  <w:style w:type="character" w:customStyle="1" w:styleId="WWCharLFO7LVL6">
    <w:name w:val="WW_CharLFO7LVL6"/>
    <w:qFormat/>
    <w:rPr>
      <w:rFonts w:ascii="Wingdings" w:hAnsi="Wingdings"/>
    </w:rPr>
  </w:style>
  <w:style w:type="character" w:customStyle="1" w:styleId="WWCharLFO7LVL7">
    <w:name w:val="WW_CharLFO7LVL7"/>
    <w:qFormat/>
    <w:rPr>
      <w:rFonts w:ascii="Symbol" w:hAnsi="Symbol"/>
    </w:rPr>
  </w:style>
  <w:style w:type="character" w:customStyle="1" w:styleId="WWCharLFO7LVL8">
    <w:name w:val="WW_CharLFO7LVL8"/>
    <w:qFormat/>
    <w:rPr>
      <w:rFonts w:ascii="Courier New" w:hAnsi="Courier New" w:cs="Courier New"/>
    </w:rPr>
  </w:style>
  <w:style w:type="character" w:customStyle="1" w:styleId="WWCharLFO7LVL9">
    <w:name w:val="WW_CharLFO7LVL9"/>
    <w:qFormat/>
    <w:rPr>
      <w:rFonts w:ascii="Wingdings" w:hAnsi="Wingdings"/>
    </w:rPr>
  </w:style>
  <w:style w:type="character" w:customStyle="1" w:styleId="WWCharLFO8LVL1">
    <w:name w:val="WW_CharLFO8LVL1"/>
    <w:qFormat/>
    <w:rPr>
      <w:rFonts w:ascii="Symbol" w:hAnsi="Symbol"/>
    </w:rPr>
  </w:style>
  <w:style w:type="character" w:customStyle="1" w:styleId="WWCharLFO8LVL2">
    <w:name w:val="WW_CharLFO8LVL2"/>
    <w:qFormat/>
    <w:rPr>
      <w:rFonts w:ascii="Courier New" w:hAnsi="Courier New" w:cs="Courier New"/>
    </w:rPr>
  </w:style>
  <w:style w:type="character" w:customStyle="1" w:styleId="WWCharLFO8LVL3">
    <w:name w:val="WW_CharLFO8LVL3"/>
    <w:qFormat/>
    <w:rPr>
      <w:rFonts w:ascii="Wingdings" w:hAnsi="Wingdings"/>
    </w:rPr>
  </w:style>
  <w:style w:type="character" w:customStyle="1" w:styleId="WWCharLFO8LVL4">
    <w:name w:val="WW_CharLFO8LVL4"/>
    <w:qFormat/>
    <w:rPr>
      <w:rFonts w:ascii="Symbol" w:hAnsi="Symbol"/>
    </w:rPr>
  </w:style>
  <w:style w:type="character" w:customStyle="1" w:styleId="WWCharLFO8LVL5">
    <w:name w:val="WW_CharLFO8LVL5"/>
    <w:qFormat/>
    <w:rPr>
      <w:rFonts w:ascii="Courier New" w:hAnsi="Courier New" w:cs="Courier New"/>
    </w:rPr>
  </w:style>
  <w:style w:type="character" w:customStyle="1" w:styleId="WWCharLFO8LVL6">
    <w:name w:val="WW_CharLFO8LVL6"/>
    <w:qFormat/>
    <w:rPr>
      <w:rFonts w:ascii="Wingdings" w:hAnsi="Wingdings"/>
    </w:rPr>
  </w:style>
  <w:style w:type="character" w:customStyle="1" w:styleId="WWCharLFO8LVL7">
    <w:name w:val="WW_CharLFO8LVL7"/>
    <w:qFormat/>
    <w:rPr>
      <w:rFonts w:ascii="Symbol" w:hAnsi="Symbol"/>
    </w:rPr>
  </w:style>
  <w:style w:type="character" w:customStyle="1" w:styleId="WWCharLFO8LVL8">
    <w:name w:val="WW_CharLFO8LVL8"/>
    <w:qFormat/>
    <w:rPr>
      <w:rFonts w:ascii="Courier New" w:hAnsi="Courier New" w:cs="Courier New"/>
    </w:rPr>
  </w:style>
  <w:style w:type="character" w:customStyle="1" w:styleId="WWCharLFO8LVL9">
    <w:name w:val="WW_CharLFO8LVL9"/>
    <w:qFormat/>
    <w:rPr>
      <w:rFonts w:ascii="Wingdings" w:hAnsi="Wingdings"/>
    </w:rPr>
  </w:style>
  <w:style w:type="character" w:customStyle="1" w:styleId="WWCharLFO9LVL1">
    <w:name w:val="WW_CharLFO9LVL1"/>
    <w:qFormat/>
    <w:rPr>
      <w:rFonts w:ascii="Symbol" w:hAnsi="Symbol"/>
    </w:rPr>
  </w:style>
  <w:style w:type="character" w:customStyle="1" w:styleId="WWCharLFO9LVL2">
    <w:name w:val="WW_CharLFO9LVL2"/>
    <w:qFormat/>
    <w:rPr>
      <w:rFonts w:ascii="Courier New" w:hAnsi="Courier New" w:cs="Courier New"/>
    </w:rPr>
  </w:style>
  <w:style w:type="character" w:customStyle="1" w:styleId="WWCharLFO9LVL3">
    <w:name w:val="WW_CharLFO9LVL3"/>
    <w:qFormat/>
    <w:rPr>
      <w:rFonts w:ascii="Wingdings" w:hAnsi="Wingdings"/>
    </w:rPr>
  </w:style>
  <w:style w:type="character" w:customStyle="1" w:styleId="WWCharLFO9LVL4">
    <w:name w:val="WW_CharLFO9LVL4"/>
    <w:qFormat/>
    <w:rPr>
      <w:rFonts w:ascii="Symbol" w:hAnsi="Symbol"/>
    </w:rPr>
  </w:style>
  <w:style w:type="character" w:customStyle="1" w:styleId="WWCharLFO9LVL5">
    <w:name w:val="WW_CharLFO9LVL5"/>
    <w:qFormat/>
    <w:rPr>
      <w:rFonts w:ascii="Courier New" w:hAnsi="Courier New" w:cs="Courier New"/>
    </w:rPr>
  </w:style>
  <w:style w:type="character" w:customStyle="1" w:styleId="WWCharLFO9LVL6">
    <w:name w:val="WW_CharLFO9LVL6"/>
    <w:qFormat/>
    <w:rPr>
      <w:rFonts w:ascii="Wingdings" w:hAnsi="Wingdings"/>
    </w:rPr>
  </w:style>
  <w:style w:type="character" w:customStyle="1" w:styleId="WWCharLFO9LVL7">
    <w:name w:val="WW_CharLFO9LVL7"/>
    <w:qFormat/>
    <w:rPr>
      <w:rFonts w:ascii="Symbol" w:hAnsi="Symbol"/>
    </w:rPr>
  </w:style>
  <w:style w:type="character" w:customStyle="1" w:styleId="WWCharLFO9LVL8">
    <w:name w:val="WW_CharLFO9LVL8"/>
    <w:qFormat/>
    <w:rPr>
      <w:rFonts w:ascii="Courier New" w:hAnsi="Courier New" w:cs="Courier New"/>
    </w:rPr>
  </w:style>
  <w:style w:type="character" w:customStyle="1" w:styleId="WWCharLFO9LVL9">
    <w:name w:val="WW_CharLFO9LVL9"/>
    <w:qFormat/>
    <w:rPr>
      <w:rFonts w:ascii="Wingdings" w:hAnsi="Wingdings"/>
    </w:rPr>
  </w:style>
  <w:style w:type="character" w:customStyle="1" w:styleId="WWCharLFO10LVL1">
    <w:name w:val="WW_CharLFO10LVL1"/>
    <w:qFormat/>
    <w:rPr>
      <w:rFonts w:ascii="Symbol" w:hAnsi="Symbol"/>
    </w:rPr>
  </w:style>
  <w:style w:type="character" w:customStyle="1" w:styleId="WWCharLFO10LVL2">
    <w:name w:val="WW_CharLFO10LVL2"/>
    <w:qFormat/>
    <w:rPr>
      <w:rFonts w:ascii="Courier New" w:hAnsi="Courier New" w:cs="Courier New"/>
    </w:rPr>
  </w:style>
  <w:style w:type="character" w:customStyle="1" w:styleId="WWCharLFO10LVL3">
    <w:name w:val="WW_CharLFO10LVL3"/>
    <w:qFormat/>
    <w:rPr>
      <w:rFonts w:ascii="Wingdings" w:hAnsi="Wingdings"/>
    </w:rPr>
  </w:style>
  <w:style w:type="character" w:customStyle="1" w:styleId="WWCharLFO10LVL4">
    <w:name w:val="WW_CharLFO10LVL4"/>
    <w:qFormat/>
    <w:rPr>
      <w:rFonts w:ascii="Symbol" w:hAnsi="Symbol"/>
    </w:rPr>
  </w:style>
  <w:style w:type="character" w:customStyle="1" w:styleId="WWCharLFO10LVL5">
    <w:name w:val="WW_CharLFO10LVL5"/>
    <w:qFormat/>
    <w:rPr>
      <w:rFonts w:ascii="Courier New" w:hAnsi="Courier New" w:cs="Courier New"/>
    </w:rPr>
  </w:style>
  <w:style w:type="character" w:customStyle="1" w:styleId="WWCharLFO10LVL6">
    <w:name w:val="WW_CharLFO10LVL6"/>
    <w:qFormat/>
    <w:rPr>
      <w:rFonts w:ascii="Wingdings" w:hAnsi="Wingdings"/>
    </w:rPr>
  </w:style>
  <w:style w:type="character" w:customStyle="1" w:styleId="WWCharLFO10LVL7">
    <w:name w:val="WW_CharLFO10LVL7"/>
    <w:qFormat/>
    <w:rPr>
      <w:rFonts w:ascii="Symbol" w:hAnsi="Symbol"/>
    </w:rPr>
  </w:style>
  <w:style w:type="character" w:customStyle="1" w:styleId="WWCharLFO10LVL8">
    <w:name w:val="WW_CharLFO10LVL8"/>
    <w:qFormat/>
    <w:rPr>
      <w:rFonts w:ascii="Courier New" w:hAnsi="Courier New" w:cs="Courier New"/>
    </w:rPr>
  </w:style>
  <w:style w:type="character" w:customStyle="1" w:styleId="WWCharLFO10LVL9">
    <w:name w:val="WW_CharLFO10LVL9"/>
    <w:qFormat/>
    <w:rPr>
      <w:rFonts w:ascii="Wingdings" w:hAnsi="Wingdings"/>
    </w:rPr>
  </w:style>
  <w:style w:type="character" w:customStyle="1" w:styleId="WWCharLFO11LVL1">
    <w:name w:val="WW_CharLFO11LVL1"/>
    <w:qFormat/>
    <w:rPr>
      <w:rFonts w:ascii="Symbol" w:hAnsi="Symbol"/>
    </w:rPr>
  </w:style>
  <w:style w:type="character" w:customStyle="1" w:styleId="WWCharLFO11LVL2">
    <w:name w:val="WW_CharLFO11LVL2"/>
    <w:qFormat/>
    <w:rPr>
      <w:rFonts w:ascii="Courier New" w:hAnsi="Courier New" w:cs="Courier New"/>
    </w:rPr>
  </w:style>
  <w:style w:type="character" w:customStyle="1" w:styleId="WWCharLFO11LVL3">
    <w:name w:val="WW_CharLFO11LVL3"/>
    <w:qFormat/>
    <w:rPr>
      <w:rFonts w:ascii="Wingdings" w:hAnsi="Wingdings"/>
    </w:rPr>
  </w:style>
  <w:style w:type="character" w:customStyle="1" w:styleId="WWCharLFO11LVL4">
    <w:name w:val="WW_CharLFO11LVL4"/>
    <w:qFormat/>
    <w:rPr>
      <w:rFonts w:ascii="Symbol" w:hAnsi="Symbol"/>
    </w:rPr>
  </w:style>
  <w:style w:type="character" w:customStyle="1" w:styleId="WWCharLFO11LVL5">
    <w:name w:val="WW_CharLFO11LVL5"/>
    <w:qFormat/>
    <w:rPr>
      <w:rFonts w:ascii="Courier New" w:hAnsi="Courier New" w:cs="Courier New"/>
    </w:rPr>
  </w:style>
  <w:style w:type="character" w:customStyle="1" w:styleId="WWCharLFO11LVL6">
    <w:name w:val="WW_CharLFO11LVL6"/>
    <w:qFormat/>
    <w:rPr>
      <w:rFonts w:ascii="Wingdings" w:hAnsi="Wingdings"/>
    </w:rPr>
  </w:style>
  <w:style w:type="character" w:customStyle="1" w:styleId="WWCharLFO11LVL7">
    <w:name w:val="WW_CharLFO11LVL7"/>
    <w:qFormat/>
    <w:rPr>
      <w:rFonts w:ascii="Symbol" w:hAnsi="Symbol"/>
    </w:rPr>
  </w:style>
  <w:style w:type="character" w:customStyle="1" w:styleId="WWCharLFO11LVL8">
    <w:name w:val="WW_CharLFO11LVL8"/>
    <w:qFormat/>
    <w:rPr>
      <w:rFonts w:ascii="Courier New" w:hAnsi="Courier New" w:cs="Courier New"/>
    </w:rPr>
  </w:style>
  <w:style w:type="character" w:customStyle="1" w:styleId="WWCharLFO11LVL9">
    <w:name w:val="WW_CharLFO11LVL9"/>
    <w:qFormat/>
    <w:rPr>
      <w:rFonts w:ascii="Wingdings" w:hAnsi="Wingdings"/>
    </w:rPr>
  </w:style>
  <w:style w:type="character" w:customStyle="1" w:styleId="WWCharLFO12LVL1">
    <w:name w:val="WW_CharLFO12LVL1"/>
    <w:qFormat/>
    <w:rPr>
      <w:rFonts w:ascii="Wingdings" w:hAnsi="Wingdings"/>
    </w:rPr>
  </w:style>
  <w:style w:type="character" w:customStyle="1" w:styleId="WWCharLFO12LVL2">
    <w:name w:val="WW_CharLFO12LVL2"/>
    <w:qFormat/>
    <w:rPr>
      <w:rFonts w:ascii="Courier New" w:hAnsi="Courier New" w:cs="Courier New"/>
    </w:rPr>
  </w:style>
  <w:style w:type="character" w:customStyle="1" w:styleId="WWCharLFO12LVL3">
    <w:name w:val="WW_CharLFO12LVL3"/>
    <w:qFormat/>
    <w:rPr>
      <w:rFonts w:ascii="Wingdings" w:hAnsi="Wingdings"/>
    </w:rPr>
  </w:style>
  <w:style w:type="character" w:customStyle="1" w:styleId="WWCharLFO12LVL4">
    <w:name w:val="WW_CharLFO12LVL4"/>
    <w:qFormat/>
    <w:rPr>
      <w:rFonts w:ascii="Symbol" w:hAnsi="Symbol"/>
    </w:rPr>
  </w:style>
  <w:style w:type="character" w:customStyle="1" w:styleId="WWCharLFO12LVL5">
    <w:name w:val="WW_CharLFO12LVL5"/>
    <w:qFormat/>
    <w:rPr>
      <w:rFonts w:ascii="Courier New" w:hAnsi="Courier New" w:cs="Courier New"/>
    </w:rPr>
  </w:style>
  <w:style w:type="character" w:customStyle="1" w:styleId="WWCharLFO12LVL6">
    <w:name w:val="WW_CharLFO12LVL6"/>
    <w:qFormat/>
    <w:rPr>
      <w:rFonts w:ascii="Wingdings" w:hAnsi="Wingdings"/>
    </w:rPr>
  </w:style>
  <w:style w:type="character" w:customStyle="1" w:styleId="WWCharLFO12LVL7">
    <w:name w:val="WW_CharLFO12LVL7"/>
    <w:qFormat/>
    <w:rPr>
      <w:rFonts w:ascii="Symbol" w:hAnsi="Symbol"/>
    </w:rPr>
  </w:style>
  <w:style w:type="character" w:customStyle="1" w:styleId="WWCharLFO12LVL8">
    <w:name w:val="WW_CharLFO12LVL8"/>
    <w:qFormat/>
    <w:rPr>
      <w:rFonts w:ascii="Courier New" w:hAnsi="Courier New" w:cs="Courier New"/>
    </w:rPr>
  </w:style>
  <w:style w:type="character" w:customStyle="1" w:styleId="WWCharLFO12LVL9">
    <w:name w:val="WW_CharLFO12LVL9"/>
    <w:qFormat/>
    <w:rPr>
      <w:rFonts w:ascii="Wingdings" w:hAnsi="Wingdings"/>
    </w:rPr>
  </w:style>
  <w:style w:type="character" w:customStyle="1" w:styleId="WWCharLFO13LVL1">
    <w:name w:val="WW_CharLFO13LVL1"/>
    <w:qFormat/>
    <w:rPr>
      <w:rFonts w:ascii="Wingdings" w:hAnsi="Wingdings"/>
    </w:rPr>
  </w:style>
  <w:style w:type="character" w:customStyle="1" w:styleId="WWCharLFO13LVL2">
    <w:name w:val="WW_CharLFO13LVL2"/>
    <w:qFormat/>
    <w:rPr>
      <w:rFonts w:ascii="Courier New" w:hAnsi="Courier New" w:cs="Courier New"/>
    </w:rPr>
  </w:style>
  <w:style w:type="character" w:customStyle="1" w:styleId="WWCharLFO13LVL3">
    <w:name w:val="WW_CharLFO13LVL3"/>
    <w:qFormat/>
    <w:rPr>
      <w:rFonts w:ascii="Wingdings" w:hAnsi="Wingdings"/>
    </w:rPr>
  </w:style>
  <w:style w:type="character" w:customStyle="1" w:styleId="WWCharLFO13LVL4">
    <w:name w:val="WW_CharLFO13LVL4"/>
    <w:qFormat/>
    <w:rPr>
      <w:rFonts w:ascii="Symbol" w:hAnsi="Symbol"/>
    </w:rPr>
  </w:style>
  <w:style w:type="character" w:customStyle="1" w:styleId="WWCharLFO13LVL5">
    <w:name w:val="WW_CharLFO13LVL5"/>
    <w:qFormat/>
    <w:rPr>
      <w:rFonts w:ascii="Courier New" w:hAnsi="Courier New" w:cs="Courier New"/>
    </w:rPr>
  </w:style>
  <w:style w:type="character" w:customStyle="1" w:styleId="WWCharLFO13LVL6">
    <w:name w:val="WW_CharLFO13LVL6"/>
    <w:qFormat/>
    <w:rPr>
      <w:rFonts w:ascii="Wingdings" w:hAnsi="Wingdings"/>
    </w:rPr>
  </w:style>
  <w:style w:type="character" w:customStyle="1" w:styleId="WWCharLFO13LVL7">
    <w:name w:val="WW_CharLFO13LVL7"/>
    <w:qFormat/>
    <w:rPr>
      <w:rFonts w:ascii="Symbol" w:hAnsi="Symbol"/>
    </w:rPr>
  </w:style>
  <w:style w:type="character" w:customStyle="1" w:styleId="WWCharLFO13LVL8">
    <w:name w:val="WW_CharLFO13LVL8"/>
    <w:qFormat/>
    <w:rPr>
      <w:rFonts w:ascii="Courier New" w:hAnsi="Courier New" w:cs="Courier New"/>
    </w:rPr>
  </w:style>
  <w:style w:type="character" w:customStyle="1" w:styleId="WWCharLFO13LVL9">
    <w:name w:val="WW_CharLFO13LVL9"/>
    <w:qFormat/>
    <w:rPr>
      <w:rFonts w:ascii="Wingdings" w:hAnsi="Wingdings"/>
    </w:rPr>
  </w:style>
  <w:style w:type="character" w:customStyle="1" w:styleId="WWCharLFO14LVL1">
    <w:name w:val="WW_CharLFO14LVL1"/>
    <w:qFormat/>
    <w:rPr>
      <w:rFonts w:ascii="Wingdings" w:hAnsi="Wingdings"/>
    </w:rPr>
  </w:style>
  <w:style w:type="character" w:customStyle="1" w:styleId="WWCharLFO14LVL2">
    <w:name w:val="WW_CharLFO14LVL2"/>
    <w:qFormat/>
    <w:rPr>
      <w:rFonts w:ascii="Courier New" w:hAnsi="Courier New" w:cs="Courier New"/>
    </w:rPr>
  </w:style>
  <w:style w:type="character" w:customStyle="1" w:styleId="WWCharLFO14LVL3">
    <w:name w:val="WW_CharLFO14LVL3"/>
    <w:qFormat/>
    <w:rPr>
      <w:rFonts w:ascii="Wingdings" w:hAnsi="Wingdings"/>
    </w:rPr>
  </w:style>
  <w:style w:type="character" w:customStyle="1" w:styleId="WWCharLFO14LVL4">
    <w:name w:val="WW_CharLFO14LVL4"/>
    <w:qFormat/>
    <w:rPr>
      <w:rFonts w:ascii="Symbol" w:hAnsi="Symbol"/>
    </w:rPr>
  </w:style>
  <w:style w:type="character" w:customStyle="1" w:styleId="WWCharLFO14LVL5">
    <w:name w:val="WW_CharLFO14LVL5"/>
    <w:qFormat/>
    <w:rPr>
      <w:rFonts w:ascii="Courier New" w:hAnsi="Courier New" w:cs="Courier New"/>
    </w:rPr>
  </w:style>
  <w:style w:type="character" w:customStyle="1" w:styleId="WWCharLFO14LVL6">
    <w:name w:val="WW_CharLFO14LVL6"/>
    <w:qFormat/>
    <w:rPr>
      <w:rFonts w:ascii="Wingdings" w:hAnsi="Wingdings"/>
    </w:rPr>
  </w:style>
  <w:style w:type="character" w:customStyle="1" w:styleId="WWCharLFO14LVL7">
    <w:name w:val="WW_CharLFO14LVL7"/>
    <w:qFormat/>
    <w:rPr>
      <w:rFonts w:ascii="Symbol" w:hAnsi="Symbol"/>
    </w:rPr>
  </w:style>
  <w:style w:type="character" w:customStyle="1" w:styleId="WWCharLFO14LVL8">
    <w:name w:val="WW_CharLFO14LVL8"/>
    <w:qFormat/>
    <w:rPr>
      <w:rFonts w:ascii="Courier New" w:hAnsi="Courier New" w:cs="Courier New"/>
    </w:rPr>
  </w:style>
  <w:style w:type="character" w:customStyle="1" w:styleId="WWCharLFO14LVL9">
    <w:name w:val="WW_CharLFO14LVL9"/>
    <w:qFormat/>
    <w:rPr>
      <w:rFonts w:ascii="Wingdings" w:hAnsi="Wingdings"/>
    </w:rPr>
  </w:style>
  <w:style w:type="character" w:customStyle="1" w:styleId="WWCharLFO16LVL1">
    <w:name w:val="WW_CharLFO16LVL1"/>
    <w:qFormat/>
    <w:rPr>
      <w:rFonts w:ascii="Wingdings" w:hAnsi="Wingdings"/>
    </w:rPr>
  </w:style>
  <w:style w:type="character" w:customStyle="1" w:styleId="WWCharLFO16LVL2">
    <w:name w:val="WW_CharLFO16LVL2"/>
    <w:qFormat/>
    <w:rPr>
      <w:rFonts w:ascii="Courier New" w:hAnsi="Courier New" w:cs="Courier New"/>
    </w:rPr>
  </w:style>
  <w:style w:type="character" w:customStyle="1" w:styleId="WWCharLFO16LVL3">
    <w:name w:val="WW_CharLFO16LVL3"/>
    <w:qFormat/>
    <w:rPr>
      <w:rFonts w:ascii="Wingdings" w:hAnsi="Wingdings"/>
    </w:rPr>
  </w:style>
  <w:style w:type="character" w:customStyle="1" w:styleId="WWCharLFO16LVL4">
    <w:name w:val="WW_CharLFO16LVL4"/>
    <w:qFormat/>
    <w:rPr>
      <w:rFonts w:ascii="Symbol" w:hAnsi="Symbol"/>
    </w:rPr>
  </w:style>
  <w:style w:type="character" w:customStyle="1" w:styleId="WWCharLFO16LVL5">
    <w:name w:val="WW_CharLFO16LVL5"/>
    <w:qFormat/>
    <w:rPr>
      <w:rFonts w:ascii="Courier New" w:hAnsi="Courier New" w:cs="Courier New"/>
    </w:rPr>
  </w:style>
  <w:style w:type="character" w:customStyle="1" w:styleId="WWCharLFO16LVL6">
    <w:name w:val="WW_CharLFO16LVL6"/>
    <w:qFormat/>
    <w:rPr>
      <w:rFonts w:ascii="Wingdings" w:hAnsi="Wingdings"/>
    </w:rPr>
  </w:style>
  <w:style w:type="character" w:customStyle="1" w:styleId="WWCharLFO16LVL7">
    <w:name w:val="WW_CharLFO16LVL7"/>
    <w:qFormat/>
    <w:rPr>
      <w:rFonts w:ascii="Symbol" w:hAnsi="Symbol"/>
    </w:rPr>
  </w:style>
  <w:style w:type="character" w:customStyle="1" w:styleId="WWCharLFO16LVL8">
    <w:name w:val="WW_CharLFO16LVL8"/>
    <w:qFormat/>
    <w:rPr>
      <w:rFonts w:ascii="Courier New" w:hAnsi="Courier New" w:cs="Courier New"/>
    </w:rPr>
  </w:style>
  <w:style w:type="character" w:customStyle="1" w:styleId="WWCharLFO16LVL9">
    <w:name w:val="WW_CharLFO16LVL9"/>
    <w:qFormat/>
    <w:rPr>
      <w:rFonts w:ascii="Wingdings" w:hAnsi="Wingdings"/>
    </w:rPr>
  </w:style>
  <w:style w:type="character" w:customStyle="1" w:styleId="WWCharLFO17LVL1">
    <w:name w:val="WW_CharLFO17LVL1"/>
    <w:qFormat/>
    <w:rPr>
      <w:rFonts w:ascii="Symbol" w:hAnsi="Symbol"/>
    </w:rPr>
  </w:style>
  <w:style w:type="character" w:customStyle="1" w:styleId="WWCharLFO17LVL2">
    <w:name w:val="WW_CharLFO17LVL2"/>
    <w:qFormat/>
    <w:rPr>
      <w:rFonts w:ascii="Courier New" w:hAnsi="Courier New" w:cs="Courier New"/>
    </w:rPr>
  </w:style>
  <w:style w:type="character" w:customStyle="1" w:styleId="WWCharLFO17LVL3">
    <w:name w:val="WW_CharLFO17LVL3"/>
    <w:qFormat/>
    <w:rPr>
      <w:rFonts w:ascii="Wingdings" w:hAnsi="Wingdings"/>
    </w:rPr>
  </w:style>
  <w:style w:type="character" w:customStyle="1" w:styleId="WWCharLFO17LVL4">
    <w:name w:val="WW_CharLFO17LVL4"/>
    <w:qFormat/>
    <w:rPr>
      <w:rFonts w:ascii="Symbol" w:hAnsi="Symbol"/>
    </w:rPr>
  </w:style>
  <w:style w:type="character" w:customStyle="1" w:styleId="WWCharLFO17LVL5">
    <w:name w:val="WW_CharLFO17LVL5"/>
    <w:qFormat/>
    <w:rPr>
      <w:rFonts w:ascii="Courier New" w:hAnsi="Courier New" w:cs="Courier New"/>
    </w:rPr>
  </w:style>
  <w:style w:type="character" w:customStyle="1" w:styleId="WWCharLFO17LVL6">
    <w:name w:val="WW_CharLFO17LVL6"/>
    <w:qFormat/>
    <w:rPr>
      <w:rFonts w:ascii="Wingdings" w:hAnsi="Wingdings"/>
    </w:rPr>
  </w:style>
  <w:style w:type="character" w:customStyle="1" w:styleId="WWCharLFO17LVL7">
    <w:name w:val="WW_CharLFO17LVL7"/>
    <w:qFormat/>
    <w:rPr>
      <w:rFonts w:ascii="Symbol" w:hAnsi="Symbol"/>
    </w:rPr>
  </w:style>
  <w:style w:type="character" w:customStyle="1" w:styleId="WWCharLFO17LVL8">
    <w:name w:val="WW_CharLFO17LVL8"/>
    <w:qFormat/>
    <w:rPr>
      <w:rFonts w:ascii="Courier New" w:hAnsi="Courier New" w:cs="Courier New"/>
    </w:rPr>
  </w:style>
  <w:style w:type="character" w:customStyle="1" w:styleId="WWCharLFO17LVL9">
    <w:name w:val="WW_CharLFO17LVL9"/>
    <w:qFormat/>
    <w:rPr>
      <w:rFonts w:ascii="Wingdings" w:hAnsi="Wingdings"/>
    </w:rPr>
  </w:style>
  <w:style w:type="character" w:customStyle="1" w:styleId="Caratteridinumerazione">
    <w:name w:val="Caratteri di numerazione"/>
    <w:qFormat/>
    <w:rPr>
      <w:rFonts w:ascii="Times New Roman" w:hAnsi="Times New Roman"/>
      <w:b/>
      <w:bCs/>
    </w:rPr>
  </w:style>
  <w:style w:type="character" w:customStyle="1" w:styleId="ListLabel1">
    <w:name w:val="ListLabel 1"/>
    <w:qFormat/>
    <w:rPr>
      <w:rFonts w:ascii="Times New Roman" w:hAnsi="Times New Roman" w:cs="Symbol"/>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b/>
      <w:bCs/>
    </w:rPr>
  </w:style>
  <w:style w:type="character" w:customStyle="1" w:styleId="ListLabel11">
    <w:name w:val="ListLabel 11"/>
    <w:qFormat/>
    <w:rPr>
      <w:b/>
      <w:bCs/>
    </w:rPr>
  </w:style>
  <w:style w:type="character" w:customStyle="1" w:styleId="ListLabel12">
    <w:name w:val="ListLabel 12"/>
    <w:qFormat/>
    <w:rPr>
      <w:b/>
      <w:bCs/>
    </w:rPr>
  </w:style>
  <w:style w:type="character" w:customStyle="1" w:styleId="ListLabel13">
    <w:name w:val="ListLabel 13"/>
    <w:qFormat/>
    <w:rPr>
      <w:b/>
      <w:bCs/>
    </w:rPr>
  </w:style>
  <w:style w:type="character" w:customStyle="1" w:styleId="ListLabel14">
    <w:name w:val="ListLabel 14"/>
    <w:qFormat/>
    <w:rPr>
      <w:b/>
      <w:bCs/>
    </w:rPr>
  </w:style>
  <w:style w:type="character" w:customStyle="1" w:styleId="ListLabel15">
    <w:name w:val="ListLabel 15"/>
    <w:qFormat/>
    <w:rPr>
      <w:b/>
      <w:bCs/>
    </w:rPr>
  </w:style>
  <w:style w:type="character" w:customStyle="1" w:styleId="ListLabel16">
    <w:name w:val="ListLabel 16"/>
    <w:qFormat/>
    <w:rPr>
      <w:b/>
      <w:bCs/>
    </w:rPr>
  </w:style>
  <w:style w:type="character" w:customStyle="1" w:styleId="ListLabel17">
    <w:name w:val="ListLabel 17"/>
    <w:qFormat/>
    <w:rPr>
      <w:b/>
      <w:bCs/>
    </w:rPr>
  </w:style>
  <w:style w:type="character" w:customStyle="1" w:styleId="ListLabel18">
    <w:name w:val="ListLabel 18"/>
    <w:qFormat/>
    <w:rPr>
      <w:b/>
      <w:bCs/>
    </w:rPr>
  </w:style>
  <w:style w:type="character" w:customStyle="1" w:styleId="ListLabel19">
    <w:name w:val="ListLabel 19"/>
    <w:qFormat/>
    <w:rPr>
      <w:b/>
      <w:bCs/>
    </w:rPr>
  </w:style>
  <w:style w:type="character" w:customStyle="1" w:styleId="ListLabel20">
    <w:name w:val="ListLabel 20"/>
    <w:qFormat/>
    <w:rPr>
      <w:b/>
      <w:bCs/>
    </w:rPr>
  </w:style>
  <w:style w:type="character" w:customStyle="1" w:styleId="ListLabel21">
    <w:name w:val="ListLabel 21"/>
    <w:qFormat/>
    <w:rPr>
      <w:b/>
      <w:bCs/>
    </w:rPr>
  </w:style>
  <w:style w:type="character" w:customStyle="1" w:styleId="ListLabel22">
    <w:name w:val="ListLabel 22"/>
    <w:qFormat/>
    <w:rPr>
      <w:b/>
      <w:bCs/>
    </w:rPr>
  </w:style>
  <w:style w:type="character" w:customStyle="1" w:styleId="ListLabel23">
    <w:name w:val="ListLabel 23"/>
    <w:qFormat/>
    <w:rPr>
      <w:b/>
      <w:bCs/>
    </w:rPr>
  </w:style>
  <w:style w:type="character" w:customStyle="1" w:styleId="ListLabel24">
    <w:name w:val="ListLabel 24"/>
    <w:qFormat/>
    <w:rPr>
      <w:b/>
      <w:bCs/>
    </w:rPr>
  </w:style>
  <w:style w:type="character" w:customStyle="1" w:styleId="ListLabel25">
    <w:name w:val="ListLabel 25"/>
    <w:qFormat/>
    <w:rPr>
      <w:b/>
      <w:bCs/>
    </w:rPr>
  </w:style>
  <w:style w:type="character" w:customStyle="1" w:styleId="ListLabel26">
    <w:name w:val="ListLabel 26"/>
    <w:qFormat/>
    <w:rPr>
      <w:b/>
      <w:bCs/>
    </w:rPr>
  </w:style>
  <w:style w:type="character" w:customStyle="1" w:styleId="ListLabel27">
    <w:name w:val="ListLabel 27"/>
    <w:qFormat/>
    <w:rPr>
      <w:b/>
      <w:bCs/>
    </w:rPr>
  </w:style>
  <w:style w:type="character" w:customStyle="1" w:styleId="ListLabel28">
    <w:name w:val="ListLabel 28"/>
    <w:qFormat/>
    <w:rPr>
      <w:rFonts w:ascii="Times New Roman" w:hAnsi="Times New Roman"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ascii="Times New Roman" w:hAnsi="Times New Roman"/>
      <w:b/>
      <w:bCs/>
      <w:sz w:val="21"/>
    </w:rPr>
  </w:style>
  <w:style w:type="character" w:customStyle="1" w:styleId="ListLabel38">
    <w:name w:val="ListLabel 38"/>
    <w:qFormat/>
    <w:rPr>
      <w:b/>
      <w:bCs/>
    </w:rPr>
  </w:style>
  <w:style w:type="character" w:customStyle="1" w:styleId="ListLabel39">
    <w:name w:val="ListLabel 39"/>
    <w:qFormat/>
    <w:rPr>
      <w:b/>
      <w:bCs/>
    </w:rPr>
  </w:style>
  <w:style w:type="character" w:customStyle="1" w:styleId="ListLabel40">
    <w:name w:val="ListLabel 40"/>
    <w:qFormat/>
    <w:rPr>
      <w:b/>
      <w:bCs/>
    </w:rPr>
  </w:style>
  <w:style w:type="character" w:customStyle="1" w:styleId="ListLabel41">
    <w:name w:val="ListLabel 41"/>
    <w:qFormat/>
    <w:rPr>
      <w:b/>
      <w:bCs/>
    </w:rPr>
  </w:style>
  <w:style w:type="character" w:customStyle="1" w:styleId="ListLabel42">
    <w:name w:val="ListLabel 42"/>
    <w:qFormat/>
    <w:rPr>
      <w:b/>
      <w:bCs/>
    </w:rPr>
  </w:style>
  <w:style w:type="character" w:customStyle="1" w:styleId="ListLabel43">
    <w:name w:val="ListLabel 43"/>
    <w:qFormat/>
    <w:rPr>
      <w:b/>
      <w:bCs/>
    </w:rPr>
  </w:style>
  <w:style w:type="character" w:customStyle="1" w:styleId="ListLabel44">
    <w:name w:val="ListLabel 44"/>
    <w:qFormat/>
    <w:rPr>
      <w:b/>
      <w:bCs/>
    </w:rPr>
  </w:style>
  <w:style w:type="character" w:customStyle="1" w:styleId="ListLabel45">
    <w:name w:val="ListLabel 45"/>
    <w:qFormat/>
    <w:rPr>
      <w:b/>
      <w:bCs/>
    </w:rPr>
  </w:style>
  <w:style w:type="character" w:customStyle="1" w:styleId="ListLabel46">
    <w:name w:val="ListLabel 46"/>
    <w:qFormat/>
    <w:rPr>
      <w:rFonts w:ascii="Times New Roman" w:hAnsi="Times New Roman"/>
      <w:b/>
      <w:bCs/>
      <w:sz w:val="21"/>
    </w:rPr>
  </w:style>
  <w:style w:type="character" w:customStyle="1" w:styleId="ListLabel47">
    <w:name w:val="ListLabel 47"/>
    <w:qFormat/>
    <w:rPr>
      <w:b/>
      <w:bCs/>
    </w:rPr>
  </w:style>
  <w:style w:type="character" w:customStyle="1" w:styleId="ListLabel48">
    <w:name w:val="ListLabel 48"/>
    <w:qFormat/>
    <w:rPr>
      <w:b/>
      <w:bCs/>
    </w:rPr>
  </w:style>
  <w:style w:type="character" w:customStyle="1" w:styleId="ListLabel49">
    <w:name w:val="ListLabel 49"/>
    <w:qFormat/>
    <w:rPr>
      <w:b/>
      <w:bCs/>
    </w:rPr>
  </w:style>
  <w:style w:type="character" w:customStyle="1" w:styleId="ListLabel50">
    <w:name w:val="ListLabel 50"/>
    <w:qFormat/>
    <w:rPr>
      <w:b/>
      <w:bCs/>
    </w:rPr>
  </w:style>
  <w:style w:type="character" w:customStyle="1" w:styleId="ListLabel51">
    <w:name w:val="ListLabel 51"/>
    <w:qFormat/>
    <w:rPr>
      <w:b/>
      <w:bCs/>
    </w:rPr>
  </w:style>
  <w:style w:type="character" w:customStyle="1" w:styleId="ListLabel52">
    <w:name w:val="ListLabel 52"/>
    <w:qFormat/>
    <w:rPr>
      <w:b/>
      <w:bCs/>
    </w:rPr>
  </w:style>
  <w:style w:type="character" w:customStyle="1" w:styleId="ListLabel53">
    <w:name w:val="ListLabel 53"/>
    <w:qFormat/>
    <w:rPr>
      <w:b/>
      <w:bCs/>
    </w:rPr>
  </w:style>
  <w:style w:type="character" w:customStyle="1" w:styleId="ListLabel54">
    <w:name w:val="ListLabel 54"/>
    <w:qFormat/>
    <w:rPr>
      <w:b/>
      <w:bCs/>
    </w:rPr>
  </w:style>
  <w:style w:type="character" w:customStyle="1" w:styleId="ListLabel55">
    <w:name w:val="ListLabel 55"/>
    <w:qFormat/>
    <w:rPr>
      <w:rFonts w:ascii="Times New Roman" w:hAnsi="Times New Roman"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ascii="Times New Roman" w:hAnsi="Times New Roman"/>
      <w:b/>
      <w:bCs/>
      <w:sz w:val="21"/>
    </w:rPr>
  </w:style>
  <w:style w:type="character" w:customStyle="1" w:styleId="ListLabel65">
    <w:name w:val="ListLabel 65"/>
    <w:qFormat/>
    <w:rPr>
      <w:b/>
      <w:bCs/>
    </w:rPr>
  </w:style>
  <w:style w:type="character" w:customStyle="1" w:styleId="ListLabel66">
    <w:name w:val="ListLabel 66"/>
    <w:qFormat/>
    <w:rPr>
      <w:b/>
      <w:bCs/>
    </w:rPr>
  </w:style>
  <w:style w:type="character" w:customStyle="1" w:styleId="ListLabel67">
    <w:name w:val="ListLabel 67"/>
    <w:qFormat/>
    <w:rPr>
      <w:b/>
      <w:bCs/>
    </w:rPr>
  </w:style>
  <w:style w:type="character" w:customStyle="1" w:styleId="ListLabel68">
    <w:name w:val="ListLabel 68"/>
    <w:qFormat/>
    <w:rPr>
      <w:b/>
      <w:bCs/>
    </w:rPr>
  </w:style>
  <w:style w:type="character" w:customStyle="1" w:styleId="ListLabel69">
    <w:name w:val="ListLabel 69"/>
    <w:qFormat/>
    <w:rPr>
      <w:b/>
      <w:bCs/>
    </w:rPr>
  </w:style>
  <w:style w:type="character" w:customStyle="1" w:styleId="ListLabel70">
    <w:name w:val="ListLabel 70"/>
    <w:qFormat/>
    <w:rPr>
      <w:b/>
      <w:bCs/>
    </w:rPr>
  </w:style>
  <w:style w:type="character" w:customStyle="1" w:styleId="ListLabel71">
    <w:name w:val="ListLabel 71"/>
    <w:qFormat/>
    <w:rPr>
      <w:b/>
      <w:bCs/>
    </w:rPr>
  </w:style>
  <w:style w:type="character" w:customStyle="1" w:styleId="ListLabel72">
    <w:name w:val="ListLabel 72"/>
    <w:qFormat/>
    <w:rPr>
      <w:b/>
      <w:bCs/>
    </w:rPr>
  </w:style>
  <w:style w:type="character" w:customStyle="1" w:styleId="ListLabel73">
    <w:name w:val="ListLabel 73"/>
    <w:qFormat/>
    <w:rPr>
      <w:rFonts w:ascii="Times New Roman" w:hAnsi="Times New Roman"/>
      <w:b/>
      <w:bCs/>
      <w:sz w:val="21"/>
    </w:rPr>
  </w:style>
  <w:style w:type="character" w:customStyle="1" w:styleId="ListLabel74">
    <w:name w:val="ListLabel 74"/>
    <w:qFormat/>
    <w:rPr>
      <w:b/>
      <w:bCs/>
    </w:rPr>
  </w:style>
  <w:style w:type="character" w:customStyle="1" w:styleId="ListLabel75">
    <w:name w:val="ListLabel 75"/>
    <w:qFormat/>
    <w:rPr>
      <w:b/>
      <w:bCs/>
    </w:rPr>
  </w:style>
  <w:style w:type="character" w:customStyle="1" w:styleId="ListLabel76">
    <w:name w:val="ListLabel 76"/>
    <w:qFormat/>
    <w:rPr>
      <w:b/>
      <w:bCs/>
    </w:rPr>
  </w:style>
  <w:style w:type="character" w:customStyle="1" w:styleId="ListLabel77">
    <w:name w:val="ListLabel 77"/>
    <w:qFormat/>
    <w:rPr>
      <w:b/>
      <w:bCs/>
    </w:rPr>
  </w:style>
  <w:style w:type="character" w:customStyle="1" w:styleId="ListLabel78">
    <w:name w:val="ListLabel 78"/>
    <w:qFormat/>
    <w:rPr>
      <w:b/>
      <w:bCs/>
    </w:rPr>
  </w:style>
  <w:style w:type="character" w:customStyle="1" w:styleId="ListLabel79">
    <w:name w:val="ListLabel 79"/>
    <w:qFormat/>
    <w:rPr>
      <w:b/>
      <w:bCs/>
    </w:rPr>
  </w:style>
  <w:style w:type="character" w:customStyle="1" w:styleId="ListLabel80">
    <w:name w:val="ListLabel 80"/>
    <w:qFormat/>
    <w:rPr>
      <w:b/>
      <w:bCs/>
    </w:rPr>
  </w:style>
  <w:style w:type="character" w:customStyle="1" w:styleId="ListLabel81">
    <w:name w:val="ListLabel 81"/>
    <w:qFormat/>
    <w:rPr>
      <w:b/>
      <w:bCs/>
    </w:rPr>
  </w:style>
  <w:style w:type="paragraph" w:styleId="Titolo">
    <w:name w:val="Title"/>
    <w:basedOn w:val="Normale"/>
    <w:next w:val="Corpotesto"/>
    <w:qFormat/>
    <w:pPr>
      <w:keepNext/>
      <w:spacing w:before="240" w:after="120"/>
    </w:pPr>
    <w:rPr>
      <w:rFonts w:ascii="Arial" w:eastAsia="MS Gothic" w:hAnsi="Arial" w:cs="Tahoma"/>
      <w:sz w:val="28"/>
      <w:szCs w:val="28"/>
    </w:rPr>
  </w:style>
  <w:style w:type="paragraph" w:styleId="Corpotesto">
    <w:name w:val="Body Text"/>
    <w:basedOn w:val="Normale"/>
    <w:pPr>
      <w:spacing w:after="12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LO-Normal">
    <w:name w:val="LO-Normal"/>
    <w:qFormat/>
    <w:pPr>
      <w:suppressAutoHyphens/>
      <w:spacing w:after="160"/>
    </w:pPr>
    <w:rPr>
      <w:color w:val="00000A"/>
      <w:sz w:val="22"/>
    </w:rPr>
  </w:style>
  <w:style w:type="paragraph" w:styleId="Paragrafoelenco">
    <w:name w:val="List Paragraph"/>
    <w:basedOn w:val="LO-Normal"/>
    <w:uiPriority w:val="34"/>
    <w:qFormat/>
    <w:pPr>
      <w:ind w:left="720"/>
    </w:pPr>
  </w:style>
  <w:style w:type="paragraph" w:styleId="NormaleWeb">
    <w:name w:val="Normal (Web)"/>
    <w:basedOn w:val="LO-Normal"/>
    <w:qFormat/>
    <w:pPr>
      <w:spacing w:before="100" w:after="119"/>
    </w:pPr>
    <w:rPr>
      <w:rFonts w:ascii="Times New Roman" w:eastAsia="Times New Roman" w:hAnsi="Times New Roman"/>
      <w:sz w:val="24"/>
      <w:szCs w:val="24"/>
      <w:lang w:eastAsia="it-IT"/>
    </w:rPr>
  </w:style>
  <w:style w:type="paragraph" w:styleId="Intestazione">
    <w:name w:val="header"/>
    <w:basedOn w:val="LO-Normal"/>
    <w:pPr>
      <w:tabs>
        <w:tab w:val="center" w:pos="4819"/>
        <w:tab w:val="right" w:pos="9638"/>
      </w:tabs>
      <w:spacing w:after="0"/>
    </w:pPr>
  </w:style>
  <w:style w:type="paragraph" w:styleId="Pidipagina">
    <w:name w:val="footer"/>
    <w:basedOn w:val="LO-Normal"/>
    <w:link w:val="PidipaginaCarattere"/>
    <w:uiPriority w:val="99"/>
    <w:pPr>
      <w:tabs>
        <w:tab w:val="center" w:pos="4819"/>
        <w:tab w:val="right" w:pos="9638"/>
      </w:tabs>
      <w:spacing w:after="0"/>
    </w:pPr>
  </w:style>
  <w:style w:type="paragraph" w:customStyle="1" w:styleId="Lineaorizzontale">
    <w:name w:val="Linea orizzontale"/>
    <w:basedOn w:val="Normale"/>
    <w:qFormat/>
    <w:pPr>
      <w:suppressLineNumbers/>
      <w:pBdr>
        <w:bottom w:val="double" w:sz="2" w:space="0" w:color="808080"/>
      </w:pBdr>
      <w:spacing w:after="283"/>
    </w:pPr>
    <w:rPr>
      <w:sz w:val="12"/>
      <w:szCs w:val="12"/>
    </w:rPr>
  </w:style>
  <w:style w:type="paragraph" w:customStyle="1" w:styleId="Contenutocornice">
    <w:name w:val="Contenuto cornice"/>
    <w:basedOn w:val="Corpotesto"/>
    <w:qFormat/>
  </w:style>
  <w:style w:type="numbering" w:customStyle="1" w:styleId="Numerazione123">
    <w:name w:val="Numerazione 123"/>
    <w:qFormat/>
  </w:style>
  <w:style w:type="paragraph" w:styleId="Testofumetto">
    <w:name w:val="Balloon Text"/>
    <w:basedOn w:val="Normale"/>
    <w:link w:val="TestofumettoCarattere"/>
    <w:uiPriority w:val="99"/>
    <w:semiHidden/>
    <w:unhideWhenUsed/>
    <w:rsid w:val="00E1126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11264"/>
    <w:rPr>
      <w:rFonts w:ascii="Segoe UI" w:hAnsi="Segoe UI" w:cs="Segoe UI"/>
      <w:color w:val="00000A"/>
      <w:sz w:val="18"/>
      <w:szCs w:val="18"/>
    </w:rPr>
  </w:style>
  <w:style w:type="character" w:customStyle="1" w:styleId="PidipaginaCarattere">
    <w:name w:val="Piè di pagina Carattere"/>
    <w:basedOn w:val="Carpredefinitoparagrafo"/>
    <w:link w:val="Pidipagina"/>
    <w:uiPriority w:val="99"/>
    <w:rsid w:val="00C73D1B"/>
    <w:rPr>
      <w:color w:val="00000A"/>
      <w:sz w:val="22"/>
    </w:rPr>
  </w:style>
  <w:style w:type="paragraph" w:styleId="Testonormale">
    <w:name w:val="Plain Text"/>
    <w:basedOn w:val="Normale"/>
    <w:link w:val="TestonormaleCarattere"/>
    <w:uiPriority w:val="99"/>
    <w:semiHidden/>
    <w:unhideWhenUsed/>
    <w:rsid w:val="00260E39"/>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60E39"/>
    <w:rPr>
      <w:rFonts w:ascii="Consolas" w:hAnsi="Consolas"/>
      <w:color w:val="00000A"/>
      <w:sz w:val="21"/>
      <w:szCs w:val="21"/>
    </w:rPr>
  </w:style>
  <w:style w:type="character" w:styleId="Rimandocommento">
    <w:name w:val="annotation reference"/>
    <w:basedOn w:val="Carpredefinitoparagrafo"/>
    <w:uiPriority w:val="99"/>
    <w:semiHidden/>
    <w:unhideWhenUsed/>
    <w:rsid w:val="009122A8"/>
    <w:rPr>
      <w:sz w:val="16"/>
      <w:szCs w:val="16"/>
    </w:rPr>
  </w:style>
  <w:style w:type="paragraph" w:styleId="Testocommento">
    <w:name w:val="annotation text"/>
    <w:basedOn w:val="Normale"/>
    <w:link w:val="TestocommentoCarattere"/>
    <w:uiPriority w:val="99"/>
    <w:semiHidden/>
    <w:unhideWhenUsed/>
    <w:rsid w:val="009122A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122A8"/>
    <w:rPr>
      <w:color w:val="00000A"/>
      <w:szCs w:val="20"/>
    </w:rPr>
  </w:style>
  <w:style w:type="paragraph" w:styleId="Soggettocommento">
    <w:name w:val="annotation subject"/>
    <w:basedOn w:val="Testocommento"/>
    <w:next w:val="Testocommento"/>
    <w:link w:val="SoggettocommentoCarattere"/>
    <w:uiPriority w:val="99"/>
    <w:semiHidden/>
    <w:unhideWhenUsed/>
    <w:rsid w:val="009122A8"/>
    <w:rPr>
      <w:b/>
      <w:bCs/>
    </w:rPr>
  </w:style>
  <w:style w:type="character" w:customStyle="1" w:styleId="SoggettocommentoCarattere">
    <w:name w:val="Soggetto commento Carattere"/>
    <w:basedOn w:val="TestocommentoCarattere"/>
    <w:link w:val="Soggettocommento"/>
    <w:uiPriority w:val="99"/>
    <w:semiHidden/>
    <w:rsid w:val="009122A8"/>
    <w:rPr>
      <w:b/>
      <w:bCs/>
      <w:color w:val="00000A"/>
      <w:szCs w:val="20"/>
    </w:rPr>
  </w:style>
  <w:style w:type="character" w:styleId="Collegamentoipertestuale">
    <w:name w:val="Hyperlink"/>
    <w:basedOn w:val="Carpredefinitoparagrafo"/>
    <w:uiPriority w:val="99"/>
    <w:unhideWhenUsed/>
    <w:rsid w:val="00C15EAE"/>
    <w:rPr>
      <w:color w:val="0563C1" w:themeColor="hyperlink"/>
      <w:u w:val="single"/>
    </w:rPr>
  </w:style>
  <w:style w:type="character" w:customStyle="1" w:styleId="UnresolvedMention">
    <w:name w:val="Unresolved Mention"/>
    <w:basedOn w:val="Carpredefinitoparagrafo"/>
    <w:uiPriority w:val="99"/>
    <w:semiHidden/>
    <w:unhideWhenUsed/>
    <w:rsid w:val="00C15EAE"/>
    <w:rPr>
      <w:color w:val="605E5C"/>
      <w:shd w:val="clear" w:color="auto" w:fill="E1DFDD"/>
    </w:rPr>
  </w:style>
  <w:style w:type="paragraph" w:customStyle="1" w:styleId="Default">
    <w:name w:val="Default"/>
    <w:rsid w:val="00944C08"/>
    <w:pPr>
      <w:autoSpaceDE w:val="0"/>
      <w:autoSpaceDN w:val="0"/>
      <w:adjustRightInd w:val="0"/>
    </w:pPr>
    <w:rPr>
      <w:rFonts w:ascii="Verdana" w:hAnsi="Verdana" w:cs="Verdana"/>
      <w:color w:val="000000"/>
      <w:sz w:val="24"/>
      <w:szCs w:val="24"/>
    </w:rPr>
  </w:style>
  <w:style w:type="character" w:styleId="Testosegnaposto">
    <w:name w:val="Placeholder Text"/>
    <w:basedOn w:val="Carpredefinitoparagrafo"/>
    <w:uiPriority w:val="99"/>
    <w:semiHidden/>
    <w:rsid w:val="00FB02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64270">
      <w:bodyDiv w:val="1"/>
      <w:marLeft w:val="0"/>
      <w:marRight w:val="0"/>
      <w:marTop w:val="0"/>
      <w:marBottom w:val="0"/>
      <w:divBdr>
        <w:top w:val="none" w:sz="0" w:space="0" w:color="auto"/>
        <w:left w:val="none" w:sz="0" w:space="0" w:color="auto"/>
        <w:bottom w:val="none" w:sz="0" w:space="0" w:color="auto"/>
        <w:right w:val="none" w:sz="0" w:space="0" w:color="auto"/>
      </w:divBdr>
    </w:div>
    <w:div w:id="280841893">
      <w:bodyDiv w:val="1"/>
      <w:marLeft w:val="0"/>
      <w:marRight w:val="0"/>
      <w:marTop w:val="0"/>
      <w:marBottom w:val="0"/>
      <w:divBdr>
        <w:top w:val="none" w:sz="0" w:space="0" w:color="auto"/>
        <w:left w:val="none" w:sz="0" w:space="0" w:color="auto"/>
        <w:bottom w:val="none" w:sz="0" w:space="0" w:color="auto"/>
        <w:right w:val="none" w:sz="0" w:space="0" w:color="auto"/>
      </w:divBdr>
    </w:div>
    <w:div w:id="333068735">
      <w:bodyDiv w:val="1"/>
      <w:marLeft w:val="0"/>
      <w:marRight w:val="0"/>
      <w:marTop w:val="0"/>
      <w:marBottom w:val="0"/>
      <w:divBdr>
        <w:top w:val="none" w:sz="0" w:space="0" w:color="auto"/>
        <w:left w:val="none" w:sz="0" w:space="0" w:color="auto"/>
        <w:bottom w:val="none" w:sz="0" w:space="0" w:color="auto"/>
        <w:right w:val="none" w:sz="0" w:space="0" w:color="auto"/>
      </w:divBdr>
      <w:divsChild>
        <w:div w:id="1785349551">
          <w:marLeft w:val="0"/>
          <w:marRight w:val="0"/>
          <w:marTop w:val="0"/>
          <w:marBottom w:val="0"/>
          <w:divBdr>
            <w:top w:val="none" w:sz="0" w:space="0" w:color="auto"/>
            <w:left w:val="none" w:sz="0" w:space="0" w:color="auto"/>
            <w:bottom w:val="none" w:sz="0" w:space="0" w:color="auto"/>
            <w:right w:val="none" w:sz="0" w:space="0" w:color="auto"/>
          </w:divBdr>
        </w:div>
        <w:div w:id="1667442468">
          <w:marLeft w:val="0"/>
          <w:marRight w:val="0"/>
          <w:marTop w:val="0"/>
          <w:marBottom w:val="0"/>
          <w:divBdr>
            <w:top w:val="none" w:sz="0" w:space="0" w:color="auto"/>
            <w:left w:val="none" w:sz="0" w:space="0" w:color="auto"/>
            <w:bottom w:val="none" w:sz="0" w:space="0" w:color="auto"/>
            <w:right w:val="none" w:sz="0" w:space="0" w:color="auto"/>
          </w:divBdr>
        </w:div>
      </w:divsChild>
    </w:div>
    <w:div w:id="561791669">
      <w:bodyDiv w:val="1"/>
      <w:marLeft w:val="0"/>
      <w:marRight w:val="0"/>
      <w:marTop w:val="0"/>
      <w:marBottom w:val="0"/>
      <w:divBdr>
        <w:top w:val="none" w:sz="0" w:space="0" w:color="auto"/>
        <w:left w:val="none" w:sz="0" w:space="0" w:color="auto"/>
        <w:bottom w:val="none" w:sz="0" w:space="0" w:color="auto"/>
        <w:right w:val="none" w:sz="0" w:space="0" w:color="auto"/>
      </w:divBdr>
    </w:div>
    <w:div w:id="770591079">
      <w:bodyDiv w:val="1"/>
      <w:marLeft w:val="0"/>
      <w:marRight w:val="0"/>
      <w:marTop w:val="0"/>
      <w:marBottom w:val="0"/>
      <w:divBdr>
        <w:top w:val="none" w:sz="0" w:space="0" w:color="auto"/>
        <w:left w:val="none" w:sz="0" w:space="0" w:color="auto"/>
        <w:bottom w:val="none" w:sz="0" w:space="0" w:color="auto"/>
        <w:right w:val="none" w:sz="0" w:space="0" w:color="auto"/>
      </w:divBdr>
    </w:div>
    <w:div w:id="1367758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EC24FB393444FF79E4162E6CA906282"/>
        <w:category>
          <w:name w:val="Generale"/>
          <w:gallery w:val="placeholder"/>
        </w:category>
        <w:types>
          <w:type w:val="bbPlcHdr"/>
        </w:types>
        <w:behaviors>
          <w:behavior w:val="content"/>
        </w:behaviors>
        <w:guid w:val="{CA296E7D-97AE-4DB0-854A-5566DED706B4}"/>
      </w:docPartPr>
      <w:docPartBody>
        <w:p w:rsidR="008C04C4" w:rsidRDefault="00B518C1">
          <w:r w:rsidRPr="00264A07">
            <w:rPr>
              <w:rStyle w:val="Testosegnaposto"/>
            </w:rPr>
            <w:t>[Oggetto]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BCDEE+Tahoma">
    <w:panose1 w:val="00000000000000000000"/>
    <w:charset w:val="00"/>
    <w:family w:val="auto"/>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8C1"/>
    <w:rsid w:val="000B211F"/>
    <w:rsid w:val="00663758"/>
    <w:rsid w:val="007219CA"/>
    <w:rsid w:val="00844B1A"/>
    <w:rsid w:val="008860B4"/>
    <w:rsid w:val="008C04C4"/>
    <w:rsid w:val="009D357C"/>
    <w:rsid w:val="00B518C1"/>
    <w:rsid w:val="00BF01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518C1"/>
    <w:rPr>
      <w:rFonts w:cs="Times New Roman"/>
      <w:sz w:val="3276"/>
      <w:szCs w:val="327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B518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42AF4-AF15-4AE2-8D74-59F192E8A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2</Pages>
  <Words>1052</Words>
  <Characters>5997</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Ver. A203000.17.02 rev. 00</dc:subject>
  <dc:creator>Marco Babolin</dc:creator>
  <dc:description/>
  <cp:lastModifiedBy>CHIARA VISENTIN</cp:lastModifiedBy>
  <cp:revision>42</cp:revision>
  <cp:lastPrinted>2019-08-13T09:05:00Z</cp:lastPrinted>
  <dcterms:created xsi:type="dcterms:W3CDTF">2020-01-20T10:30:00Z</dcterms:created>
  <dcterms:modified xsi:type="dcterms:W3CDTF">2024-10-03T07:44:00Z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